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743" w:type="dxa"/>
        <w:tblInd w:w="675" w:type="dxa"/>
        <w:tblLook w:val="04A0" w:firstRow="1" w:lastRow="0" w:firstColumn="1" w:lastColumn="0" w:noHBand="0" w:noVBand="1"/>
      </w:tblPr>
      <w:tblGrid>
        <w:gridCol w:w="932"/>
        <w:gridCol w:w="4581"/>
        <w:gridCol w:w="1240"/>
        <w:gridCol w:w="1129"/>
        <w:gridCol w:w="2002"/>
        <w:gridCol w:w="1864"/>
        <w:gridCol w:w="1995"/>
      </w:tblGrid>
      <w:tr w:rsidR="008C17DB" w:rsidRPr="00561E15" w14:paraId="56575CF1" w14:textId="77777777" w:rsidTr="00561E15">
        <w:trPr>
          <w:trHeight w:val="300"/>
        </w:trPr>
        <w:tc>
          <w:tcPr>
            <w:tcW w:w="932" w:type="dxa"/>
            <w:tcBorders>
              <w:top w:val="single" w:sz="4" w:space="0" w:color="auto"/>
              <w:left w:val="single" w:sz="4" w:space="0" w:color="auto"/>
              <w:bottom w:val="nil"/>
              <w:right w:val="single" w:sz="4" w:space="0" w:color="000000"/>
            </w:tcBorders>
            <w:shd w:val="clear" w:color="000000" w:fill="D0CECE"/>
          </w:tcPr>
          <w:p w14:paraId="1E540C87" w14:textId="77777777" w:rsidR="008C17DB" w:rsidRPr="00561E15" w:rsidRDefault="008C17DB">
            <w:pPr>
              <w:jc w:val="center"/>
              <w:rPr>
                <w:rFonts w:ascii="Calibri" w:hAnsi="Calibri"/>
                <w:b/>
                <w:bCs/>
                <w:sz w:val="20"/>
                <w:szCs w:val="22"/>
              </w:rPr>
            </w:pPr>
          </w:p>
        </w:tc>
        <w:tc>
          <w:tcPr>
            <w:tcW w:w="12811" w:type="dxa"/>
            <w:gridSpan w:val="6"/>
            <w:tcBorders>
              <w:top w:val="single" w:sz="4" w:space="0" w:color="auto"/>
              <w:left w:val="single" w:sz="4" w:space="0" w:color="auto"/>
              <w:bottom w:val="nil"/>
              <w:right w:val="single" w:sz="4" w:space="0" w:color="000000"/>
            </w:tcBorders>
            <w:shd w:val="clear" w:color="000000" w:fill="D0CECE"/>
            <w:noWrap/>
            <w:vAlign w:val="center"/>
            <w:hideMark/>
          </w:tcPr>
          <w:p w14:paraId="5C3AC9AA" w14:textId="5B491914" w:rsidR="008C17DB" w:rsidRPr="00561E15" w:rsidRDefault="008C17DB">
            <w:pPr>
              <w:jc w:val="center"/>
              <w:rPr>
                <w:rFonts w:ascii="Calibri" w:hAnsi="Calibri"/>
                <w:b/>
                <w:bCs/>
                <w:sz w:val="20"/>
                <w:szCs w:val="22"/>
              </w:rPr>
            </w:pPr>
            <w:r w:rsidRPr="00561E15">
              <w:rPr>
                <w:rFonts w:ascii="Calibri" w:hAnsi="Calibri"/>
                <w:b/>
                <w:bCs/>
                <w:sz w:val="20"/>
                <w:szCs w:val="22"/>
              </w:rPr>
              <w:t xml:space="preserve">TROŠKOVNIK / </w:t>
            </w:r>
            <w:r w:rsidRPr="0063212B">
              <w:rPr>
                <w:rFonts w:ascii="Calibri" w:hAnsi="Calibri"/>
                <w:b/>
                <w:bCs/>
                <w:color w:val="244061" w:themeColor="accent1" w:themeShade="80"/>
                <w:sz w:val="20"/>
                <w:szCs w:val="22"/>
              </w:rPr>
              <w:t>BILL OF QUANTITIES</w:t>
            </w:r>
          </w:p>
        </w:tc>
      </w:tr>
      <w:tr w:rsidR="00916912" w:rsidRPr="00561E15" w14:paraId="39228DBD" w14:textId="77777777" w:rsidTr="00856C9F">
        <w:trPr>
          <w:trHeight w:val="1321"/>
        </w:trPr>
        <w:tc>
          <w:tcPr>
            <w:tcW w:w="9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0956FC0" w14:textId="6BDB4E8D" w:rsidR="00916912" w:rsidRPr="00561E15" w:rsidRDefault="00916912">
            <w:pPr>
              <w:jc w:val="center"/>
              <w:rPr>
                <w:rFonts w:ascii="Calibri" w:hAnsi="Calibri"/>
                <w:b/>
                <w:bCs/>
                <w:sz w:val="20"/>
                <w:szCs w:val="22"/>
              </w:rPr>
            </w:pPr>
            <w:r w:rsidRPr="00561E15">
              <w:rPr>
                <w:rFonts w:ascii="Calibri" w:hAnsi="Calibri"/>
                <w:b/>
                <w:bCs/>
                <w:sz w:val="20"/>
                <w:szCs w:val="22"/>
              </w:rPr>
              <w:t xml:space="preserve">BR. / </w:t>
            </w:r>
            <w:r w:rsidRPr="0063212B">
              <w:rPr>
                <w:rFonts w:ascii="Calibri" w:hAnsi="Calibri"/>
                <w:b/>
                <w:bCs/>
                <w:color w:val="244061" w:themeColor="accent1" w:themeShade="80"/>
                <w:sz w:val="20"/>
                <w:szCs w:val="22"/>
              </w:rPr>
              <w:t>NO</w:t>
            </w:r>
            <w:r w:rsidRPr="00561E15">
              <w:rPr>
                <w:rFonts w:ascii="Calibri" w:hAnsi="Calibri"/>
                <w:b/>
                <w:bCs/>
                <w:sz w:val="20"/>
                <w:szCs w:val="22"/>
              </w:rPr>
              <w:t>.</w:t>
            </w:r>
          </w:p>
        </w:tc>
        <w:tc>
          <w:tcPr>
            <w:tcW w:w="4581" w:type="dxa"/>
            <w:tcBorders>
              <w:top w:val="single" w:sz="4" w:space="0" w:color="auto"/>
              <w:left w:val="nil"/>
              <w:bottom w:val="single" w:sz="4" w:space="0" w:color="auto"/>
              <w:right w:val="single" w:sz="4" w:space="0" w:color="auto"/>
            </w:tcBorders>
            <w:shd w:val="clear" w:color="000000" w:fill="D0CECE"/>
            <w:vAlign w:val="center"/>
            <w:hideMark/>
          </w:tcPr>
          <w:p w14:paraId="2FED0FAA" w14:textId="275F1F8D" w:rsidR="00916912" w:rsidRPr="00561E15" w:rsidRDefault="00916912">
            <w:pPr>
              <w:jc w:val="center"/>
              <w:rPr>
                <w:rFonts w:ascii="Calibri" w:hAnsi="Calibri"/>
                <w:b/>
                <w:bCs/>
                <w:sz w:val="20"/>
                <w:szCs w:val="22"/>
              </w:rPr>
            </w:pPr>
            <w:r w:rsidRPr="00561E15">
              <w:rPr>
                <w:rFonts w:ascii="Calibri" w:hAnsi="Calibri"/>
                <w:b/>
                <w:bCs/>
                <w:sz w:val="20"/>
                <w:szCs w:val="22"/>
              </w:rPr>
              <w:t xml:space="preserve">OPIS STAVKE / </w:t>
            </w:r>
            <w:r w:rsidRPr="0063212B">
              <w:rPr>
                <w:rFonts w:ascii="Calibri" w:hAnsi="Calibri"/>
                <w:b/>
                <w:bCs/>
                <w:color w:val="244061" w:themeColor="accent1" w:themeShade="80"/>
                <w:sz w:val="20"/>
                <w:szCs w:val="22"/>
              </w:rPr>
              <w:t>DESCRIPTION OF THE ITEM</w:t>
            </w:r>
          </w:p>
        </w:tc>
        <w:tc>
          <w:tcPr>
            <w:tcW w:w="1240" w:type="dxa"/>
            <w:tcBorders>
              <w:top w:val="single" w:sz="4" w:space="0" w:color="auto"/>
              <w:left w:val="nil"/>
              <w:bottom w:val="single" w:sz="4" w:space="0" w:color="auto"/>
              <w:right w:val="single" w:sz="4" w:space="0" w:color="auto"/>
            </w:tcBorders>
            <w:shd w:val="clear" w:color="000000" w:fill="D0CECE"/>
            <w:vAlign w:val="center"/>
            <w:hideMark/>
          </w:tcPr>
          <w:p w14:paraId="347EAA6D" w14:textId="37844F9F" w:rsidR="00916912" w:rsidRPr="00561E15" w:rsidRDefault="00916912">
            <w:pPr>
              <w:jc w:val="center"/>
              <w:rPr>
                <w:rFonts w:ascii="Calibri" w:hAnsi="Calibri"/>
                <w:b/>
                <w:bCs/>
                <w:sz w:val="20"/>
                <w:szCs w:val="22"/>
              </w:rPr>
            </w:pPr>
            <w:r w:rsidRPr="00561E15">
              <w:rPr>
                <w:rFonts w:ascii="Calibri" w:hAnsi="Calibri"/>
                <w:b/>
                <w:bCs/>
                <w:sz w:val="20"/>
                <w:szCs w:val="22"/>
              </w:rPr>
              <w:t xml:space="preserve">JEDINICA MJERE / </w:t>
            </w:r>
            <w:r w:rsidRPr="0063212B">
              <w:rPr>
                <w:rFonts w:ascii="Calibri" w:hAnsi="Calibri"/>
                <w:b/>
                <w:bCs/>
                <w:color w:val="244061" w:themeColor="accent1" w:themeShade="80"/>
                <w:sz w:val="20"/>
                <w:szCs w:val="22"/>
              </w:rPr>
              <w:t>UNIT</w:t>
            </w:r>
          </w:p>
        </w:tc>
        <w:tc>
          <w:tcPr>
            <w:tcW w:w="1129" w:type="dxa"/>
            <w:tcBorders>
              <w:top w:val="single" w:sz="4" w:space="0" w:color="auto"/>
              <w:left w:val="nil"/>
              <w:bottom w:val="single" w:sz="4" w:space="0" w:color="auto"/>
              <w:right w:val="single" w:sz="4" w:space="0" w:color="auto"/>
            </w:tcBorders>
            <w:shd w:val="clear" w:color="000000" w:fill="D0CECE"/>
            <w:vAlign w:val="center"/>
            <w:hideMark/>
          </w:tcPr>
          <w:p w14:paraId="7A5CDDE1" w14:textId="759BBB7E" w:rsidR="00916912" w:rsidRPr="00561E15" w:rsidRDefault="00916912">
            <w:pPr>
              <w:jc w:val="center"/>
              <w:rPr>
                <w:rFonts w:ascii="Calibri" w:hAnsi="Calibri"/>
                <w:b/>
                <w:bCs/>
                <w:sz w:val="20"/>
                <w:szCs w:val="22"/>
              </w:rPr>
            </w:pPr>
            <w:r w:rsidRPr="00561E15">
              <w:rPr>
                <w:rFonts w:ascii="Calibri" w:hAnsi="Calibri"/>
                <w:b/>
                <w:bCs/>
                <w:sz w:val="20"/>
                <w:szCs w:val="22"/>
              </w:rPr>
              <w:t xml:space="preserve">KOLIČINA / </w:t>
            </w:r>
            <w:r w:rsidRPr="0063212B">
              <w:rPr>
                <w:rFonts w:ascii="Calibri" w:hAnsi="Calibri"/>
                <w:b/>
                <w:bCs/>
                <w:color w:val="244061" w:themeColor="accent1" w:themeShade="80"/>
                <w:sz w:val="20"/>
                <w:szCs w:val="22"/>
              </w:rPr>
              <w:t>QUANTITY</w:t>
            </w:r>
          </w:p>
        </w:tc>
        <w:tc>
          <w:tcPr>
            <w:tcW w:w="2002" w:type="dxa"/>
            <w:tcBorders>
              <w:top w:val="single" w:sz="4" w:space="0" w:color="auto"/>
              <w:left w:val="nil"/>
              <w:bottom w:val="single" w:sz="4" w:space="0" w:color="auto"/>
              <w:right w:val="single" w:sz="4" w:space="0" w:color="auto"/>
            </w:tcBorders>
            <w:shd w:val="clear" w:color="000000" w:fill="D0CECE"/>
            <w:vAlign w:val="center"/>
          </w:tcPr>
          <w:p w14:paraId="2D555EAF" w14:textId="3375ACB3" w:rsidR="00916912" w:rsidRPr="00561E15" w:rsidRDefault="00916912">
            <w:pPr>
              <w:jc w:val="center"/>
              <w:rPr>
                <w:rFonts w:ascii="Calibri" w:hAnsi="Calibri"/>
                <w:b/>
                <w:bCs/>
                <w:sz w:val="20"/>
                <w:szCs w:val="22"/>
              </w:rPr>
            </w:pPr>
            <w:r w:rsidRPr="00561E15">
              <w:rPr>
                <w:rFonts w:ascii="Calibri" w:hAnsi="Calibri"/>
                <w:b/>
                <w:bCs/>
                <w:sz w:val="20"/>
                <w:szCs w:val="22"/>
              </w:rPr>
              <w:t xml:space="preserve">CIJENA PO </w:t>
            </w:r>
            <w:r w:rsidRPr="00561E15">
              <w:rPr>
                <w:rFonts w:ascii="Calibri" w:hAnsi="Calibri"/>
                <w:b/>
                <w:bCs/>
                <w:sz w:val="20"/>
                <w:szCs w:val="22"/>
              </w:rPr>
              <w:br/>
              <w:t xml:space="preserve">JEDINICI MJERE </w:t>
            </w:r>
            <w:r w:rsidRPr="00561E15">
              <w:rPr>
                <w:rFonts w:ascii="Calibri" w:hAnsi="Calibri"/>
                <w:b/>
                <w:bCs/>
                <w:sz w:val="20"/>
                <w:szCs w:val="22"/>
              </w:rPr>
              <w:br/>
              <w:t>bez PDV-a  u HRK</w:t>
            </w:r>
            <w:r w:rsidR="00F21B8D">
              <w:rPr>
                <w:rFonts w:ascii="Calibri" w:hAnsi="Calibri"/>
                <w:b/>
                <w:bCs/>
                <w:sz w:val="20"/>
                <w:szCs w:val="22"/>
              </w:rPr>
              <w:t>/EUR</w:t>
            </w:r>
            <w:r w:rsidRPr="00561E15">
              <w:rPr>
                <w:rFonts w:ascii="Calibri" w:hAnsi="Calibri"/>
                <w:b/>
                <w:bCs/>
                <w:sz w:val="20"/>
                <w:szCs w:val="22"/>
              </w:rPr>
              <w:t xml:space="preserve">/ </w:t>
            </w:r>
            <w:r w:rsidRPr="0063212B">
              <w:rPr>
                <w:rFonts w:ascii="Calibri" w:hAnsi="Calibri"/>
                <w:b/>
                <w:bCs/>
                <w:color w:val="244061" w:themeColor="accent1" w:themeShade="80"/>
                <w:sz w:val="20"/>
                <w:szCs w:val="22"/>
              </w:rPr>
              <w:t>PRICE BY UNIT without VAT in HRK</w:t>
            </w:r>
            <w:r w:rsidR="00F21B8D">
              <w:rPr>
                <w:rFonts w:ascii="Calibri" w:hAnsi="Calibri"/>
                <w:b/>
                <w:bCs/>
                <w:color w:val="244061" w:themeColor="accent1" w:themeShade="80"/>
                <w:sz w:val="20"/>
                <w:szCs w:val="22"/>
              </w:rPr>
              <w:t>/EUR</w:t>
            </w:r>
          </w:p>
        </w:tc>
        <w:tc>
          <w:tcPr>
            <w:tcW w:w="3859" w:type="dxa"/>
            <w:gridSpan w:val="2"/>
            <w:tcBorders>
              <w:top w:val="single" w:sz="4" w:space="0" w:color="auto"/>
              <w:left w:val="nil"/>
              <w:bottom w:val="single" w:sz="4" w:space="0" w:color="auto"/>
              <w:right w:val="single" w:sz="4" w:space="0" w:color="auto"/>
            </w:tcBorders>
            <w:shd w:val="clear" w:color="000000" w:fill="D0CECE"/>
            <w:vAlign w:val="center"/>
            <w:hideMark/>
          </w:tcPr>
          <w:p w14:paraId="6BD3D86C" w14:textId="1BE0AFD9" w:rsidR="00916912" w:rsidRPr="00561E15" w:rsidRDefault="00916912" w:rsidP="00E56D2E">
            <w:pPr>
              <w:jc w:val="center"/>
              <w:rPr>
                <w:rFonts w:ascii="Calibri" w:hAnsi="Calibri"/>
                <w:b/>
                <w:bCs/>
                <w:sz w:val="20"/>
                <w:szCs w:val="22"/>
              </w:rPr>
            </w:pPr>
            <w:r w:rsidRPr="00561E15">
              <w:rPr>
                <w:rFonts w:ascii="Calibri" w:hAnsi="Calibri"/>
                <w:b/>
                <w:bCs/>
                <w:sz w:val="20"/>
                <w:szCs w:val="22"/>
              </w:rPr>
              <w:t xml:space="preserve">UKUPNA CIJENA </w:t>
            </w:r>
            <w:r w:rsidRPr="00561E15">
              <w:rPr>
                <w:rFonts w:ascii="Calibri" w:hAnsi="Calibri"/>
                <w:b/>
                <w:bCs/>
                <w:sz w:val="20"/>
                <w:szCs w:val="22"/>
              </w:rPr>
              <w:br/>
              <w:t xml:space="preserve">(stupac IV x stupac V) </w:t>
            </w:r>
            <w:r w:rsidRPr="00561E15">
              <w:rPr>
                <w:rFonts w:ascii="Calibri" w:hAnsi="Calibri"/>
                <w:b/>
                <w:bCs/>
                <w:sz w:val="20"/>
                <w:szCs w:val="22"/>
              </w:rPr>
              <w:br/>
              <w:t xml:space="preserve">bez PDV-a u HRK </w:t>
            </w:r>
            <w:r w:rsidR="00F21B8D">
              <w:rPr>
                <w:rFonts w:ascii="Calibri" w:hAnsi="Calibri"/>
                <w:b/>
                <w:bCs/>
                <w:sz w:val="20"/>
                <w:szCs w:val="22"/>
              </w:rPr>
              <w:t>/EUR</w:t>
            </w:r>
            <w:r w:rsidRPr="00561E15">
              <w:rPr>
                <w:rFonts w:ascii="Calibri" w:hAnsi="Calibri"/>
                <w:b/>
                <w:bCs/>
                <w:sz w:val="20"/>
                <w:szCs w:val="22"/>
              </w:rPr>
              <w:t xml:space="preserve">/ </w:t>
            </w:r>
            <w:r w:rsidRPr="0063212B">
              <w:rPr>
                <w:rFonts w:ascii="Calibri" w:hAnsi="Calibri"/>
                <w:b/>
                <w:bCs/>
                <w:color w:val="244061" w:themeColor="accent1" w:themeShade="80"/>
                <w:sz w:val="20"/>
                <w:szCs w:val="22"/>
              </w:rPr>
              <w:t>TOTAL PRICE (column IV x column V) without VAT in HRK</w:t>
            </w:r>
            <w:r w:rsidR="00F21B8D">
              <w:rPr>
                <w:rFonts w:ascii="Calibri" w:hAnsi="Calibri"/>
                <w:b/>
                <w:bCs/>
                <w:color w:val="244061" w:themeColor="accent1" w:themeShade="80"/>
                <w:sz w:val="20"/>
                <w:szCs w:val="22"/>
              </w:rPr>
              <w:t>/EUR</w:t>
            </w:r>
          </w:p>
        </w:tc>
      </w:tr>
      <w:tr w:rsidR="00916912" w:rsidRPr="00561E15" w14:paraId="5EB75793" w14:textId="77777777" w:rsidTr="00856C9F">
        <w:trPr>
          <w:trHeight w:val="300"/>
        </w:trPr>
        <w:tc>
          <w:tcPr>
            <w:tcW w:w="932" w:type="dxa"/>
            <w:tcBorders>
              <w:top w:val="nil"/>
              <w:left w:val="single" w:sz="4" w:space="0" w:color="auto"/>
              <w:bottom w:val="single" w:sz="4" w:space="0" w:color="auto"/>
              <w:right w:val="single" w:sz="4" w:space="0" w:color="auto"/>
            </w:tcBorders>
            <w:shd w:val="clear" w:color="000000" w:fill="D0CECE"/>
            <w:vAlign w:val="center"/>
            <w:hideMark/>
          </w:tcPr>
          <w:p w14:paraId="7DA451B7" w14:textId="77777777" w:rsidR="00916912" w:rsidRPr="00561E15" w:rsidRDefault="00916912">
            <w:pPr>
              <w:jc w:val="center"/>
              <w:rPr>
                <w:rFonts w:ascii="Calibri" w:hAnsi="Calibri"/>
                <w:b/>
                <w:bCs/>
                <w:sz w:val="20"/>
                <w:szCs w:val="22"/>
              </w:rPr>
            </w:pPr>
            <w:r w:rsidRPr="00561E15">
              <w:rPr>
                <w:rFonts w:ascii="Calibri" w:hAnsi="Calibri"/>
                <w:b/>
                <w:bCs/>
                <w:sz w:val="20"/>
                <w:szCs w:val="22"/>
              </w:rPr>
              <w:t>I</w:t>
            </w:r>
          </w:p>
        </w:tc>
        <w:tc>
          <w:tcPr>
            <w:tcW w:w="4581" w:type="dxa"/>
            <w:tcBorders>
              <w:top w:val="nil"/>
              <w:left w:val="nil"/>
              <w:bottom w:val="single" w:sz="4" w:space="0" w:color="auto"/>
              <w:right w:val="single" w:sz="4" w:space="0" w:color="auto"/>
            </w:tcBorders>
            <w:shd w:val="clear" w:color="000000" w:fill="D0CECE"/>
            <w:vAlign w:val="center"/>
            <w:hideMark/>
          </w:tcPr>
          <w:p w14:paraId="23DFD351" w14:textId="77777777" w:rsidR="00916912" w:rsidRPr="00561E15" w:rsidRDefault="00916912">
            <w:pPr>
              <w:jc w:val="center"/>
              <w:rPr>
                <w:rFonts w:ascii="Calibri" w:hAnsi="Calibri"/>
                <w:b/>
                <w:bCs/>
                <w:sz w:val="20"/>
                <w:szCs w:val="22"/>
              </w:rPr>
            </w:pPr>
            <w:r w:rsidRPr="00561E15">
              <w:rPr>
                <w:rFonts w:ascii="Calibri" w:hAnsi="Calibri"/>
                <w:b/>
                <w:bCs/>
                <w:sz w:val="20"/>
                <w:szCs w:val="22"/>
              </w:rPr>
              <w:t>II</w:t>
            </w:r>
          </w:p>
        </w:tc>
        <w:tc>
          <w:tcPr>
            <w:tcW w:w="1240" w:type="dxa"/>
            <w:tcBorders>
              <w:top w:val="nil"/>
              <w:left w:val="nil"/>
              <w:bottom w:val="single" w:sz="4" w:space="0" w:color="auto"/>
              <w:right w:val="single" w:sz="4" w:space="0" w:color="auto"/>
            </w:tcBorders>
            <w:shd w:val="clear" w:color="000000" w:fill="D0CECE"/>
            <w:vAlign w:val="center"/>
            <w:hideMark/>
          </w:tcPr>
          <w:p w14:paraId="5CBA8B63" w14:textId="77777777" w:rsidR="00916912" w:rsidRPr="00561E15" w:rsidRDefault="00916912">
            <w:pPr>
              <w:jc w:val="center"/>
              <w:rPr>
                <w:rFonts w:ascii="Calibri" w:hAnsi="Calibri"/>
                <w:b/>
                <w:bCs/>
                <w:sz w:val="20"/>
                <w:szCs w:val="22"/>
              </w:rPr>
            </w:pPr>
            <w:r w:rsidRPr="00561E15">
              <w:rPr>
                <w:rFonts w:ascii="Calibri" w:hAnsi="Calibri"/>
                <w:b/>
                <w:bCs/>
                <w:sz w:val="20"/>
                <w:szCs w:val="22"/>
              </w:rPr>
              <w:t>III</w:t>
            </w:r>
          </w:p>
        </w:tc>
        <w:tc>
          <w:tcPr>
            <w:tcW w:w="1129" w:type="dxa"/>
            <w:tcBorders>
              <w:top w:val="nil"/>
              <w:left w:val="nil"/>
              <w:bottom w:val="single" w:sz="4" w:space="0" w:color="auto"/>
              <w:right w:val="single" w:sz="4" w:space="0" w:color="auto"/>
            </w:tcBorders>
            <w:shd w:val="clear" w:color="000000" w:fill="D0CECE"/>
            <w:vAlign w:val="center"/>
            <w:hideMark/>
          </w:tcPr>
          <w:p w14:paraId="7B82414F" w14:textId="77777777" w:rsidR="00916912" w:rsidRPr="00561E15" w:rsidRDefault="00916912">
            <w:pPr>
              <w:jc w:val="center"/>
              <w:rPr>
                <w:rFonts w:ascii="Calibri" w:hAnsi="Calibri"/>
                <w:b/>
                <w:bCs/>
                <w:sz w:val="20"/>
                <w:szCs w:val="22"/>
              </w:rPr>
            </w:pPr>
            <w:r w:rsidRPr="00561E15">
              <w:rPr>
                <w:rFonts w:ascii="Calibri" w:hAnsi="Calibri"/>
                <w:b/>
                <w:bCs/>
                <w:sz w:val="20"/>
                <w:szCs w:val="22"/>
              </w:rPr>
              <w:t>IV</w:t>
            </w:r>
          </w:p>
        </w:tc>
        <w:tc>
          <w:tcPr>
            <w:tcW w:w="2002" w:type="dxa"/>
            <w:tcBorders>
              <w:top w:val="single" w:sz="4" w:space="0" w:color="auto"/>
              <w:left w:val="nil"/>
              <w:bottom w:val="single" w:sz="4" w:space="0" w:color="auto"/>
              <w:right w:val="single" w:sz="4" w:space="0" w:color="auto"/>
            </w:tcBorders>
            <w:shd w:val="clear" w:color="000000" w:fill="D0CECE"/>
          </w:tcPr>
          <w:p w14:paraId="039C1F8F" w14:textId="273FD8CD" w:rsidR="00916912" w:rsidRPr="00561E15" w:rsidRDefault="00916912">
            <w:pPr>
              <w:jc w:val="center"/>
              <w:rPr>
                <w:rFonts w:ascii="Calibri" w:hAnsi="Calibri"/>
                <w:b/>
                <w:bCs/>
                <w:sz w:val="20"/>
                <w:szCs w:val="22"/>
              </w:rPr>
            </w:pPr>
            <w:r w:rsidRPr="00561E15">
              <w:rPr>
                <w:rFonts w:ascii="Calibri" w:hAnsi="Calibri"/>
                <w:b/>
                <w:bCs/>
                <w:sz w:val="20"/>
                <w:szCs w:val="22"/>
              </w:rPr>
              <w:t>V</w:t>
            </w:r>
          </w:p>
        </w:tc>
        <w:tc>
          <w:tcPr>
            <w:tcW w:w="3859" w:type="dxa"/>
            <w:gridSpan w:val="2"/>
            <w:tcBorders>
              <w:top w:val="nil"/>
              <w:left w:val="nil"/>
              <w:bottom w:val="single" w:sz="4" w:space="0" w:color="auto"/>
              <w:right w:val="single" w:sz="4" w:space="0" w:color="auto"/>
            </w:tcBorders>
            <w:shd w:val="clear" w:color="000000" w:fill="D0CECE"/>
            <w:vAlign w:val="center"/>
            <w:hideMark/>
          </w:tcPr>
          <w:p w14:paraId="433B8DAF" w14:textId="2CCE2548" w:rsidR="00916912" w:rsidRPr="00561E15" w:rsidRDefault="00916912">
            <w:pPr>
              <w:jc w:val="center"/>
              <w:rPr>
                <w:rFonts w:ascii="Calibri" w:hAnsi="Calibri"/>
                <w:b/>
                <w:bCs/>
                <w:sz w:val="20"/>
                <w:szCs w:val="22"/>
              </w:rPr>
            </w:pPr>
            <w:r w:rsidRPr="00561E15">
              <w:rPr>
                <w:rFonts w:ascii="Calibri" w:hAnsi="Calibri"/>
                <w:b/>
                <w:bCs/>
                <w:sz w:val="20"/>
                <w:szCs w:val="22"/>
              </w:rPr>
              <w:t>VI</w:t>
            </w:r>
          </w:p>
        </w:tc>
      </w:tr>
      <w:tr w:rsidR="00916912" w:rsidRPr="00561E15" w14:paraId="17070275" w14:textId="77777777" w:rsidTr="00856C9F">
        <w:trPr>
          <w:trHeight w:val="300"/>
        </w:trPr>
        <w:tc>
          <w:tcPr>
            <w:tcW w:w="932" w:type="dxa"/>
            <w:tcBorders>
              <w:top w:val="nil"/>
              <w:left w:val="single" w:sz="4" w:space="0" w:color="auto"/>
              <w:bottom w:val="single" w:sz="4" w:space="0" w:color="auto"/>
              <w:right w:val="single" w:sz="4" w:space="0" w:color="auto"/>
            </w:tcBorders>
            <w:shd w:val="clear" w:color="000000" w:fill="FFFFFF"/>
            <w:vAlign w:val="center"/>
          </w:tcPr>
          <w:p w14:paraId="51C2AD9B" w14:textId="7BCAE186" w:rsidR="00916912" w:rsidRPr="00561E15" w:rsidRDefault="00916912" w:rsidP="00F41954">
            <w:pPr>
              <w:jc w:val="center"/>
              <w:rPr>
                <w:rFonts w:ascii="Calibri" w:hAnsi="Calibri"/>
                <w:b/>
                <w:bCs/>
                <w:sz w:val="20"/>
                <w:szCs w:val="22"/>
              </w:rPr>
            </w:pPr>
            <w:r w:rsidRPr="00561E15">
              <w:rPr>
                <w:rFonts w:ascii="Calibri" w:hAnsi="Calibri"/>
                <w:b/>
                <w:bCs/>
                <w:sz w:val="20"/>
                <w:szCs w:val="22"/>
              </w:rPr>
              <w:t>1.</w:t>
            </w:r>
          </w:p>
        </w:tc>
        <w:tc>
          <w:tcPr>
            <w:tcW w:w="4581" w:type="dxa"/>
            <w:tcBorders>
              <w:top w:val="nil"/>
              <w:left w:val="nil"/>
              <w:bottom w:val="single" w:sz="4" w:space="0" w:color="auto"/>
              <w:right w:val="single" w:sz="4" w:space="0" w:color="auto"/>
            </w:tcBorders>
            <w:shd w:val="clear" w:color="000000" w:fill="FFFFFF"/>
          </w:tcPr>
          <w:p w14:paraId="348AFF5B" w14:textId="704CD7CD" w:rsidR="00916912" w:rsidRPr="00561E15" w:rsidRDefault="00426929" w:rsidP="00774DB4">
            <w:pPr>
              <w:numPr>
                <w:ilvl w:val="12"/>
                <w:numId w:val="0"/>
              </w:numPr>
              <w:rPr>
                <w:rFonts w:ascii="Calibri" w:eastAsia="SimSun" w:hAnsi="Calibri" w:cs="Calibri"/>
                <w:sz w:val="20"/>
                <w:szCs w:val="22"/>
                <w:lang w:eastAsia="zh-CN"/>
              </w:rPr>
            </w:pPr>
            <w:r>
              <w:rPr>
                <w:rFonts w:ascii="Calibri" w:eastAsia="Calibri" w:hAnsi="Calibri" w:cs="Calibri"/>
                <w:color w:val="000000"/>
                <w:sz w:val="20"/>
                <w:szCs w:val="22"/>
              </w:rPr>
              <w:t>CNC brusilica za ravno i profilno brušenje</w:t>
            </w:r>
            <w:r w:rsidR="00916912" w:rsidRPr="00561E15">
              <w:rPr>
                <w:rFonts w:ascii="Calibri" w:eastAsia="Calibri" w:hAnsi="Calibri" w:cs="Calibri"/>
                <w:color w:val="000000"/>
                <w:sz w:val="20"/>
                <w:szCs w:val="22"/>
              </w:rPr>
              <w:t xml:space="preserve">, uključujući </w:t>
            </w:r>
            <w:r w:rsidR="00FF6B7A">
              <w:rPr>
                <w:rFonts w:ascii="Calibri" w:eastAsia="Calibri" w:hAnsi="Calibri" w:cs="Calibri"/>
                <w:color w:val="000000"/>
                <w:sz w:val="20"/>
                <w:szCs w:val="22"/>
              </w:rPr>
              <w:t xml:space="preserve">sve zavisne troškove, </w:t>
            </w:r>
            <w:r w:rsidR="00916912" w:rsidRPr="00561E15">
              <w:rPr>
                <w:rFonts w:ascii="Calibri" w:eastAsia="Calibri" w:hAnsi="Calibri" w:cs="Calibri"/>
                <w:color w:val="000000"/>
                <w:sz w:val="20"/>
                <w:szCs w:val="22"/>
              </w:rPr>
              <w:t xml:space="preserve">instalaciju robe do pune radne funkcionalnosti sukladno uputama proizvođača, </w:t>
            </w:r>
            <w:r w:rsidR="00856C9F">
              <w:rPr>
                <w:rFonts w:ascii="Calibri" w:eastAsia="Calibri" w:hAnsi="Calibri" w:cs="Calibri"/>
                <w:color w:val="000000"/>
                <w:sz w:val="20"/>
                <w:szCs w:val="22"/>
              </w:rPr>
              <w:t xml:space="preserve">obuka korisnika, </w:t>
            </w:r>
            <w:r w:rsidR="00916912" w:rsidRPr="00561E15">
              <w:rPr>
                <w:rFonts w:ascii="Calibri" w:eastAsia="Calibri" w:hAnsi="Calibri" w:cs="Calibri"/>
                <w:color w:val="000000"/>
                <w:sz w:val="20"/>
                <w:szCs w:val="22"/>
              </w:rPr>
              <w:t>isporuku tehničke dokumentacije za rukovanje na hrvatskom ili engleskom jeziku.</w:t>
            </w:r>
            <w:r w:rsidR="00916912" w:rsidRPr="00561E15">
              <w:rPr>
                <w:rFonts w:ascii="Calibri" w:eastAsia="SimSun" w:hAnsi="Calibri" w:cs="Calibri"/>
                <w:sz w:val="20"/>
                <w:szCs w:val="22"/>
                <w:lang w:eastAsia="zh-CN"/>
              </w:rPr>
              <w:t xml:space="preserve">/ </w:t>
            </w:r>
            <w:r w:rsidRPr="00426929">
              <w:rPr>
                <w:rFonts w:ascii="Calibri" w:eastAsia="SimSun" w:hAnsi="Calibri" w:cs="Calibri"/>
                <w:color w:val="1F497D" w:themeColor="text2"/>
                <w:sz w:val="20"/>
                <w:szCs w:val="22"/>
                <w:lang w:eastAsia="zh-CN"/>
              </w:rPr>
              <w:t>High precision surface and profile grinding machine</w:t>
            </w:r>
            <w:r w:rsidR="00916912" w:rsidRPr="00426929">
              <w:rPr>
                <w:rFonts w:ascii="Calibri" w:eastAsia="SimSun" w:hAnsi="Calibri" w:cs="Calibri"/>
                <w:color w:val="1F497D" w:themeColor="text2"/>
                <w:sz w:val="20"/>
                <w:szCs w:val="22"/>
                <w:lang w:eastAsia="zh-CN"/>
              </w:rPr>
              <w:t xml:space="preserve"> including </w:t>
            </w:r>
            <w:r w:rsidR="00916912" w:rsidRPr="00426929">
              <w:rPr>
                <w:rFonts w:ascii="Calibri" w:hAnsi="Calibri"/>
                <w:color w:val="1F497D" w:themeColor="text2"/>
                <w:sz w:val="20"/>
                <w:szCs w:val="22"/>
              </w:rPr>
              <w:t>all dependent costs, installation costs to full working functionality in accordance with the manufacturer's instructions</w:t>
            </w:r>
            <w:r w:rsidR="00856C9F">
              <w:rPr>
                <w:rFonts w:ascii="Calibri" w:hAnsi="Calibri"/>
                <w:color w:val="1F497D" w:themeColor="text2"/>
                <w:sz w:val="20"/>
                <w:szCs w:val="22"/>
              </w:rPr>
              <w:t>, user education</w:t>
            </w:r>
            <w:r w:rsidR="00916912" w:rsidRPr="00426929">
              <w:rPr>
                <w:rFonts w:ascii="Calibri" w:hAnsi="Calibri"/>
                <w:color w:val="1F497D" w:themeColor="text2"/>
                <w:sz w:val="20"/>
                <w:szCs w:val="22"/>
              </w:rPr>
              <w:t xml:space="preserve"> and delivery of technical documentation for handling in Croatian or English</w:t>
            </w:r>
            <w:r w:rsidR="00AE41F8" w:rsidRPr="00426929">
              <w:rPr>
                <w:rFonts w:ascii="Calibri" w:hAnsi="Calibri"/>
                <w:color w:val="1F497D" w:themeColor="text2"/>
                <w:sz w:val="20"/>
                <w:szCs w:val="22"/>
              </w:rPr>
              <w:t>.</w:t>
            </w:r>
          </w:p>
        </w:tc>
        <w:tc>
          <w:tcPr>
            <w:tcW w:w="1240" w:type="dxa"/>
            <w:tcBorders>
              <w:top w:val="nil"/>
              <w:left w:val="nil"/>
              <w:bottom w:val="single" w:sz="4" w:space="0" w:color="auto"/>
              <w:right w:val="single" w:sz="4" w:space="0" w:color="auto"/>
            </w:tcBorders>
            <w:shd w:val="clear" w:color="000000" w:fill="FFFFFF"/>
            <w:vAlign w:val="center"/>
          </w:tcPr>
          <w:p w14:paraId="53731D0D" w14:textId="230B9571" w:rsidR="002010B3" w:rsidRPr="00561E15" w:rsidRDefault="0063212B" w:rsidP="002010B3">
            <w:pPr>
              <w:jc w:val="center"/>
              <w:rPr>
                <w:rFonts w:ascii="Calibri" w:hAnsi="Calibri"/>
                <w:sz w:val="20"/>
                <w:szCs w:val="22"/>
              </w:rPr>
            </w:pPr>
            <w:r w:rsidRPr="00561E15">
              <w:rPr>
                <w:rFonts w:ascii="Calibri" w:hAnsi="Calibri"/>
                <w:sz w:val="20"/>
                <w:szCs w:val="22"/>
              </w:rPr>
              <w:t>K</w:t>
            </w:r>
            <w:r w:rsidR="00916912" w:rsidRPr="00561E15">
              <w:rPr>
                <w:rFonts w:ascii="Calibri" w:hAnsi="Calibri"/>
                <w:sz w:val="20"/>
                <w:szCs w:val="22"/>
              </w:rPr>
              <w:t>omad</w:t>
            </w:r>
            <w:r w:rsidR="002010B3">
              <w:rPr>
                <w:rFonts w:ascii="Calibri" w:hAnsi="Calibri"/>
                <w:sz w:val="20"/>
                <w:szCs w:val="22"/>
              </w:rPr>
              <w:t>/</w:t>
            </w:r>
            <w:r w:rsidR="002010B3" w:rsidRPr="002010B3">
              <w:rPr>
                <w:rFonts w:ascii="Calibri" w:hAnsi="Calibri"/>
                <w:color w:val="1F497D" w:themeColor="text2"/>
                <w:sz w:val="20"/>
                <w:szCs w:val="22"/>
              </w:rPr>
              <w:t>Item</w:t>
            </w:r>
          </w:p>
        </w:tc>
        <w:tc>
          <w:tcPr>
            <w:tcW w:w="1129" w:type="dxa"/>
            <w:tcBorders>
              <w:top w:val="nil"/>
              <w:left w:val="nil"/>
              <w:bottom w:val="single" w:sz="4" w:space="0" w:color="auto"/>
              <w:right w:val="single" w:sz="4" w:space="0" w:color="auto"/>
            </w:tcBorders>
            <w:shd w:val="clear" w:color="000000" w:fill="FFFFFF"/>
            <w:vAlign w:val="center"/>
          </w:tcPr>
          <w:p w14:paraId="022E5125" w14:textId="10E3C7EE" w:rsidR="00916912" w:rsidRPr="00561E15" w:rsidRDefault="00916912" w:rsidP="00F41954">
            <w:pPr>
              <w:jc w:val="center"/>
              <w:rPr>
                <w:rFonts w:ascii="Calibri" w:hAnsi="Calibri"/>
                <w:sz w:val="20"/>
                <w:szCs w:val="22"/>
              </w:rPr>
            </w:pPr>
            <w:r w:rsidRPr="00561E15">
              <w:rPr>
                <w:rFonts w:ascii="Calibri" w:hAnsi="Calibri"/>
                <w:sz w:val="20"/>
                <w:szCs w:val="22"/>
              </w:rPr>
              <w:t>1</w:t>
            </w:r>
          </w:p>
        </w:tc>
        <w:tc>
          <w:tcPr>
            <w:tcW w:w="2002" w:type="dxa"/>
            <w:tcBorders>
              <w:top w:val="single" w:sz="4" w:space="0" w:color="auto"/>
              <w:left w:val="nil"/>
              <w:bottom w:val="single" w:sz="4" w:space="0" w:color="auto"/>
              <w:right w:val="single" w:sz="4" w:space="0" w:color="auto"/>
            </w:tcBorders>
            <w:shd w:val="clear" w:color="000000" w:fill="FFFFFF"/>
          </w:tcPr>
          <w:p w14:paraId="3E6AF798" w14:textId="77777777" w:rsidR="00916912" w:rsidRPr="00561E15" w:rsidRDefault="00916912" w:rsidP="00F41954">
            <w:pPr>
              <w:jc w:val="right"/>
              <w:rPr>
                <w:rFonts w:ascii="Calibri" w:hAnsi="Calibri"/>
                <w:b/>
                <w:bCs/>
                <w:sz w:val="20"/>
                <w:szCs w:val="22"/>
              </w:rPr>
            </w:pPr>
          </w:p>
        </w:tc>
        <w:tc>
          <w:tcPr>
            <w:tcW w:w="3859" w:type="dxa"/>
            <w:gridSpan w:val="2"/>
            <w:tcBorders>
              <w:top w:val="nil"/>
              <w:left w:val="nil"/>
              <w:bottom w:val="single" w:sz="4" w:space="0" w:color="auto"/>
              <w:right w:val="single" w:sz="4" w:space="0" w:color="auto"/>
            </w:tcBorders>
            <w:shd w:val="clear" w:color="000000" w:fill="FFFFFF"/>
            <w:vAlign w:val="center"/>
          </w:tcPr>
          <w:p w14:paraId="7D96A363" w14:textId="77777777" w:rsidR="00916912" w:rsidRPr="00561E15" w:rsidRDefault="00916912" w:rsidP="00F41954">
            <w:pPr>
              <w:jc w:val="right"/>
              <w:rPr>
                <w:rFonts w:ascii="Calibri" w:hAnsi="Calibri"/>
                <w:b/>
                <w:bCs/>
                <w:sz w:val="20"/>
                <w:szCs w:val="22"/>
              </w:rPr>
            </w:pPr>
          </w:p>
        </w:tc>
      </w:tr>
      <w:tr w:rsidR="008C17DB" w:rsidRPr="00561E15" w14:paraId="614759D6" w14:textId="77777777" w:rsidTr="00561E15">
        <w:trPr>
          <w:trHeight w:val="300"/>
        </w:trPr>
        <w:tc>
          <w:tcPr>
            <w:tcW w:w="932" w:type="dxa"/>
            <w:tcBorders>
              <w:top w:val="single" w:sz="4" w:space="0" w:color="auto"/>
              <w:left w:val="single" w:sz="4" w:space="0" w:color="auto"/>
              <w:bottom w:val="single" w:sz="4" w:space="0" w:color="auto"/>
              <w:right w:val="single" w:sz="4" w:space="0" w:color="000000"/>
            </w:tcBorders>
            <w:shd w:val="clear" w:color="000000" w:fill="FFFFFF"/>
          </w:tcPr>
          <w:p w14:paraId="0171BD54" w14:textId="77777777" w:rsidR="008C17DB" w:rsidRPr="00561E15" w:rsidRDefault="008C17DB" w:rsidP="00F41954">
            <w:pPr>
              <w:jc w:val="right"/>
              <w:rPr>
                <w:rFonts w:ascii="Calibri" w:hAnsi="Calibri"/>
                <w:b/>
                <w:bCs/>
                <w:color w:val="000000"/>
                <w:sz w:val="20"/>
                <w:szCs w:val="22"/>
              </w:rPr>
            </w:pPr>
          </w:p>
        </w:tc>
        <w:tc>
          <w:tcPr>
            <w:tcW w:w="10816"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4301B5E" w14:textId="2C730467" w:rsidR="008C17DB" w:rsidRPr="00561E15" w:rsidRDefault="008C17DB" w:rsidP="00F41954">
            <w:pPr>
              <w:jc w:val="right"/>
              <w:rPr>
                <w:rFonts w:ascii="Calibri" w:hAnsi="Calibri"/>
                <w:b/>
                <w:bCs/>
                <w:color w:val="000000"/>
                <w:sz w:val="20"/>
                <w:szCs w:val="22"/>
              </w:rPr>
            </w:pPr>
            <w:r w:rsidRPr="00561E15">
              <w:rPr>
                <w:rFonts w:ascii="Calibri" w:hAnsi="Calibri"/>
                <w:b/>
                <w:bCs/>
                <w:color w:val="000000"/>
                <w:sz w:val="20"/>
                <w:szCs w:val="22"/>
              </w:rPr>
              <w:t xml:space="preserve">Ukupno (bez PDV-a) / </w:t>
            </w:r>
            <w:r w:rsidRPr="0063212B">
              <w:rPr>
                <w:rFonts w:ascii="Calibri" w:hAnsi="Calibri"/>
                <w:b/>
                <w:bCs/>
                <w:color w:val="244061" w:themeColor="accent1" w:themeShade="80"/>
                <w:sz w:val="20"/>
                <w:szCs w:val="22"/>
              </w:rPr>
              <w:t>Total (without VAT</w:t>
            </w:r>
            <w:r w:rsidRPr="00561E15">
              <w:rPr>
                <w:rFonts w:ascii="Calibri" w:hAnsi="Calibri"/>
                <w:b/>
                <w:bCs/>
                <w:color w:val="00B0F0"/>
                <w:sz w:val="20"/>
                <w:szCs w:val="22"/>
              </w:rPr>
              <w:t>)</w:t>
            </w:r>
          </w:p>
        </w:tc>
        <w:tc>
          <w:tcPr>
            <w:tcW w:w="1995" w:type="dxa"/>
            <w:tcBorders>
              <w:top w:val="nil"/>
              <w:left w:val="nil"/>
              <w:bottom w:val="single" w:sz="4" w:space="0" w:color="auto"/>
              <w:right w:val="single" w:sz="4" w:space="0" w:color="auto"/>
            </w:tcBorders>
            <w:shd w:val="clear" w:color="000000" w:fill="FFFFFF"/>
            <w:noWrap/>
            <w:vAlign w:val="center"/>
          </w:tcPr>
          <w:p w14:paraId="44969E65" w14:textId="77777777" w:rsidR="008C17DB" w:rsidRPr="00561E15" w:rsidRDefault="008C17DB" w:rsidP="00F41954">
            <w:pPr>
              <w:jc w:val="right"/>
              <w:rPr>
                <w:rFonts w:ascii="Calibri" w:hAnsi="Calibri"/>
                <w:color w:val="000000"/>
                <w:sz w:val="20"/>
                <w:szCs w:val="22"/>
              </w:rPr>
            </w:pPr>
          </w:p>
        </w:tc>
      </w:tr>
      <w:tr w:rsidR="008C17DB" w:rsidRPr="00561E15" w14:paraId="191010BD" w14:textId="77777777" w:rsidTr="00561E15">
        <w:trPr>
          <w:trHeight w:val="300"/>
        </w:trPr>
        <w:tc>
          <w:tcPr>
            <w:tcW w:w="932" w:type="dxa"/>
            <w:tcBorders>
              <w:top w:val="single" w:sz="4" w:space="0" w:color="auto"/>
              <w:left w:val="single" w:sz="4" w:space="0" w:color="auto"/>
              <w:bottom w:val="single" w:sz="4" w:space="0" w:color="auto"/>
              <w:right w:val="single" w:sz="4" w:space="0" w:color="000000"/>
            </w:tcBorders>
            <w:shd w:val="clear" w:color="000000" w:fill="FFFFFF"/>
          </w:tcPr>
          <w:p w14:paraId="508ABD68" w14:textId="77777777" w:rsidR="008C17DB" w:rsidRPr="00561E15" w:rsidRDefault="008C17DB" w:rsidP="00F41954">
            <w:pPr>
              <w:jc w:val="right"/>
              <w:rPr>
                <w:rFonts w:ascii="Calibri" w:hAnsi="Calibri"/>
                <w:b/>
                <w:bCs/>
                <w:color w:val="000000"/>
                <w:sz w:val="20"/>
                <w:szCs w:val="22"/>
              </w:rPr>
            </w:pPr>
          </w:p>
        </w:tc>
        <w:tc>
          <w:tcPr>
            <w:tcW w:w="10816"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94E5C15" w14:textId="6938C779" w:rsidR="008C17DB" w:rsidRPr="00561E15" w:rsidRDefault="008C17DB" w:rsidP="00F41954">
            <w:pPr>
              <w:jc w:val="right"/>
              <w:rPr>
                <w:rFonts w:ascii="Calibri" w:hAnsi="Calibri"/>
                <w:b/>
                <w:bCs/>
                <w:color w:val="000000"/>
                <w:sz w:val="20"/>
                <w:szCs w:val="22"/>
              </w:rPr>
            </w:pPr>
            <w:r w:rsidRPr="00561E15">
              <w:rPr>
                <w:rFonts w:ascii="Calibri" w:hAnsi="Calibri"/>
                <w:b/>
                <w:bCs/>
                <w:color w:val="000000"/>
                <w:sz w:val="20"/>
                <w:szCs w:val="22"/>
              </w:rPr>
              <w:t xml:space="preserve">PDV </w:t>
            </w:r>
            <w:r w:rsidRPr="0063212B">
              <w:rPr>
                <w:rFonts w:ascii="Calibri" w:hAnsi="Calibri"/>
                <w:b/>
                <w:bCs/>
                <w:color w:val="244061" w:themeColor="accent1" w:themeShade="80"/>
                <w:sz w:val="20"/>
                <w:szCs w:val="22"/>
              </w:rPr>
              <w:t>/ VAT</w:t>
            </w:r>
          </w:p>
        </w:tc>
        <w:tc>
          <w:tcPr>
            <w:tcW w:w="1995" w:type="dxa"/>
            <w:tcBorders>
              <w:top w:val="nil"/>
              <w:left w:val="nil"/>
              <w:bottom w:val="single" w:sz="4" w:space="0" w:color="auto"/>
              <w:right w:val="single" w:sz="4" w:space="0" w:color="auto"/>
            </w:tcBorders>
            <w:shd w:val="clear" w:color="000000" w:fill="FFFFFF"/>
            <w:noWrap/>
            <w:vAlign w:val="center"/>
          </w:tcPr>
          <w:p w14:paraId="1E2F5657" w14:textId="77777777" w:rsidR="008C17DB" w:rsidRPr="00561E15" w:rsidRDefault="008C17DB" w:rsidP="00F41954">
            <w:pPr>
              <w:jc w:val="right"/>
              <w:rPr>
                <w:rFonts w:ascii="Calibri" w:hAnsi="Calibri"/>
                <w:color w:val="000000"/>
                <w:sz w:val="20"/>
                <w:szCs w:val="22"/>
              </w:rPr>
            </w:pPr>
          </w:p>
        </w:tc>
      </w:tr>
      <w:tr w:rsidR="008C17DB" w:rsidRPr="00561E15" w14:paraId="771B159B" w14:textId="77777777" w:rsidTr="00561E15">
        <w:trPr>
          <w:trHeight w:val="300"/>
        </w:trPr>
        <w:tc>
          <w:tcPr>
            <w:tcW w:w="932" w:type="dxa"/>
            <w:tcBorders>
              <w:top w:val="single" w:sz="4" w:space="0" w:color="auto"/>
              <w:left w:val="single" w:sz="4" w:space="0" w:color="auto"/>
              <w:bottom w:val="single" w:sz="4" w:space="0" w:color="auto"/>
              <w:right w:val="single" w:sz="4" w:space="0" w:color="000000"/>
            </w:tcBorders>
          </w:tcPr>
          <w:p w14:paraId="59352D5E" w14:textId="77777777" w:rsidR="008C17DB" w:rsidRPr="00561E15" w:rsidRDefault="008C17DB" w:rsidP="00F41954">
            <w:pPr>
              <w:jc w:val="right"/>
              <w:rPr>
                <w:rFonts w:ascii="Calibri" w:hAnsi="Calibri"/>
                <w:b/>
                <w:bCs/>
                <w:color w:val="000000"/>
                <w:sz w:val="20"/>
                <w:szCs w:val="22"/>
              </w:rPr>
            </w:pPr>
          </w:p>
        </w:tc>
        <w:tc>
          <w:tcPr>
            <w:tcW w:w="1081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5EE0EE" w14:textId="5A7C7B33" w:rsidR="008C17DB" w:rsidRPr="00561E15" w:rsidRDefault="008C17DB" w:rsidP="00F41954">
            <w:pPr>
              <w:jc w:val="right"/>
              <w:rPr>
                <w:rFonts w:ascii="Calibri" w:hAnsi="Calibri"/>
                <w:b/>
                <w:bCs/>
                <w:color w:val="000000"/>
                <w:sz w:val="20"/>
                <w:szCs w:val="22"/>
              </w:rPr>
            </w:pPr>
            <w:r w:rsidRPr="00561E15">
              <w:rPr>
                <w:rFonts w:ascii="Calibri" w:hAnsi="Calibri"/>
                <w:b/>
                <w:bCs/>
                <w:color w:val="000000"/>
                <w:sz w:val="20"/>
                <w:szCs w:val="22"/>
              </w:rPr>
              <w:t xml:space="preserve">UKUPNO (s PDV-om) / </w:t>
            </w:r>
            <w:r w:rsidRPr="0063212B">
              <w:rPr>
                <w:rFonts w:ascii="Calibri" w:hAnsi="Calibri"/>
                <w:b/>
                <w:bCs/>
                <w:color w:val="244061" w:themeColor="accent1" w:themeShade="80"/>
                <w:sz w:val="20"/>
                <w:szCs w:val="22"/>
              </w:rPr>
              <w:t>TOTAL (with VAT)</w:t>
            </w:r>
          </w:p>
        </w:tc>
        <w:tc>
          <w:tcPr>
            <w:tcW w:w="1995" w:type="dxa"/>
            <w:tcBorders>
              <w:top w:val="nil"/>
              <w:left w:val="nil"/>
              <w:bottom w:val="single" w:sz="4" w:space="0" w:color="auto"/>
              <w:right w:val="single" w:sz="4" w:space="0" w:color="auto"/>
            </w:tcBorders>
            <w:shd w:val="clear" w:color="000000" w:fill="FFFFFF"/>
            <w:noWrap/>
            <w:vAlign w:val="center"/>
          </w:tcPr>
          <w:p w14:paraId="0AE7BBC4" w14:textId="77777777" w:rsidR="008C17DB" w:rsidRPr="00561E15" w:rsidRDefault="008C17DB" w:rsidP="00F41954">
            <w:pPr>
              <w:jc w:val="right"/>
              <w:rPr>
                <w:rFonts w:ascii="Calibri" w:hAnsi="Calibri"/>
                <w:color w:val="000000"/>
                <w:sz w:val="20"/>
                <w:szCs w:val="22"/>
              </w:rPr>
            </w:pPr>
          </w:p>
        </w:tc>
      </w:tr>
      <w:tr w:rsidR="008C17DB" w:rsidRPr="00561E15" w14:paraId="2A4D9916" w14:textId="77777777" w:rsidTr="00856C9F">
        <w:trPr>
          <w:trHeight w:val="300"/>
        </w:trPr>
        <w:tc>
          <w:tcPr>
            <w:tcW w:w="932" w:type="dxa"/>
            <w:tcBorders>
              <w:top w:val="nil"/>
              <w:left w:val="nil"/>
              <w:bottom w:val="nil"/>
              <w:right w:val="nil"/>
            </w:tcBorders>
            <w:shd w:val="clear" w:color="auto" w:fill="auto"/>
            <w:noWrap/>
            <w:vAlign w:val="bottom"/>
            <w:hideMark/>
          </w:tcPr>
          <w:p w14:paraId="346A9D46" w14:textId="77777777" w:rsidR="008C17DB" w:rsidRPr="00561E15" w:rsidRDefault="008C17DB" w:rsidP="00F41954">
            <w:pPr>
              <w:jc w:val="center"/>
              <w:rPr>
                <w:rFonts w:ascii="Calibri" w:hAnsi="Calibri"/>
                <w:sz w:val="20"/>
                <w:szCs w:val="20"/>
              </w:rPr>
            </w:pPr>
          </w:p>
        </w:tc>
        <w:tc>
          <w:tcPr>
            <w:tcW w:w="4581" w:type="dxa"/>
            <w:tcBorders>
              <w:top w:val="nil"/>
              <w:left w:val="nil"/>
              <w:bottom w:val="nil"/>
              <w:right w:val="nil"/>
            </w:tcBorders>
            <w:shd w:val="clear" w:color="auto" w:fill="auto"/>
            <w:noWrap/>
            <w:vAlign w:val="bottom"/>
            <w:hideMark/>
          </w:tcPr>
          <w:p w14:paraId="79204823" w14:textId="77777777" w:rsidR="008C17DB" w:rsidRPr="00561E15" w:rsidRDefault="008C17DB" w:rsidP="008C17DB">
            <w:pPr>
              <w:rPr>
                <w:rFonts w:ascii="Calibri" w:hAnsi="Calibri"/>
                <w:sz w:val="20"/>
                <w:szCs w:val="20"/>
              </w:rPr>
            </w:pPr>
          </w:p>
        </w:tc>
        <w:tc>
          <w:tcPr>
            <w:tcW w:w="1240" w:type="dxa"/>
            <w:tcBorders>
              <w:top w:val="nil"/>
              <w:left w:val="nil"/>
              <w:bottom w:val="nil"/>
              <w:right w:val="nil"/>
            </w:tcBorders>
            <w:shd w:val="clear" w:color="auto" w:fill="auto"/>
            <w:noWrap/>
            <w:vAlign w:val="bottom"/>
            <w:hideMark/>
          </w:tcPr>
          <w:p w14:paraId="667C7261" w14:textId="77777777" w:rsidR="008C17DB" w:rsidRPr="00561E15" w:rsidRDefault="008C17DB" w:rsidP="00F41954">
            <w:pPr>
              <w:jc w:val="right"/>
              <w:rPr>
                <w:rFonts w:ascii="Calibri" w:hAnsi="Calibri"/>
                <w:sz w:val="20"/>
                <w:szCs w:val="20"/>
              </w:rPr>
            </w:pPr>
          </w:p>
        </w:tc>
        <w:tc>
          <w:tcPr>
            <w:tcW w:w="1129" w:type="dxa"/>
            <w:tcBorders>
              <w:top w:val="nil"/>
              <w:left w:val="nil"/>
              <w:bottom w:val="nil"/>
              <w:right w:val="nil"/>
            </w:tcBorders>
            <w:shd w:val="clear" w:color="auto" w:fill="auto"/>
            <w:noWrap/>
            <w:vAlign w:val="bottom"/>
            <w:hideMark/>
          </w:tcPr>
          <w:p w14:paraId="4F3CE341" w14:textId="77777777" w:rsidR="008C17DB" w:rsidRPr="00561E15" w:rsidRDefault="008C17DB" w:rsidP="00F41954">
            <w:pPr>
              <w:jc w:val="right"/>
              <w:rPr>
                <w:rFonts w:ascii="Calibri" w:hAnsi="Calibri"/>
                <w:sz w:val="20"/>
                <w:szCs w:val="20"/>
              </w:rPr>
            </w:pPr>
          </w:p>
        </w:tc>
        <w:tc>
          <w:tcPr>
            <w:tcW w:w="2002" w:type="dxa"/>
            <w:tcBorders>
              <w:top w:val="nil"/>
              <w:left w:val="nil"/>
              <w:bottom w:val="nil"/>
              <w:right w:val="nil"/>
            </w:tcBorders>
          </w:tcPr>
          <w:p w14:paraId="17BD9B17" w14:textId="77777777" w:rsidR="008C17DB" w:rsidRPr="00561E15" w:rsidRDefault="008C17DB" w:rsidP="00F41954">
            <w:pPr>
              <w:jc w:val="right"/>
              <w:rPr>
                <w:rFonts w:ascii="Calibri" w:hAnsi="Calibri"/>
                <w:sz w:val="20"/>
                <w:szCs w:val="20"/>
              </w:rPr>
            </w:pPr>
          </w:p>
        </w:tc>
        <w:tc>
          <w:tcPr>
            <w:tcW w:w="1864" w:type="dxa"/>
            <w:tcBorders>
              <w:top w:val="nil"/>
              <w:left w:val="nil"/>
              <w:bottom w:val="nil"/>
              <w:right w:val="nil"/>
            </w:tcBorders>
            <w:shd w:val="clear" w:color="auto" w:fill="auto"/>
            <w:noWrap/>
            <w:vAlign w:val="bottom"/>
            <w:hideMark/>
          </w:tcPr>
          <w:p w14:paraId="6DE723A8" w14:textId="466B26D5" w:rsidR="008C17DB" w:rsidRPr="00561E15" w:rsidRDefault="008C17DB" w:rsidP="00F41954">
            <w:pPr>
              <w:jc w:val="right"/>
              <w:rPr>
                <w:rFonts w:ascii="Calibri" w:hAnsi="Calibri"/>
                <w:sz w:val="20"/>
                <w:szCs w:val="20"/>
              </w:rPr>
            </w:pPr>
          </w:p>
        </w:tc>
        <w:tc>
          <w:tcPr>
            <w:tcW w:w="1995" w:type="dxa"/>
            <w:tcBorders>
              <w:top w:val="nil"/>
              <w:left w:val="nil"/>
              <w:bottom w:val="nil"/>
              <w:right w:val="nil"/>
            </w:tcBorders>
            <w:shd w:val="clear" w:color="auto" w:fill="auto"/>
            <w:noWrap/>
            <w:vAlign w:val="center"/>
            <w:hideMark/>
          </w:tcPr>
          <w:p w14:paraId="574FC536" w14:textId="77777777" w:rsidR="008C17DB" w:rsidRPr="00561E15" w:rsidRDefault="008C17DB" w:rsidP="00F41954">
            <w:pPr>
              <w:jc w:val="right"/>
              <w:rPr>
                <w:rFonts w:ascii="Calibri" w:hAnsi="Calibri"/>
                <w:sz w:val="20"/>
                <w:szCs w:val="20"/>
              </w:rPr>
            </w:pPr>
          </w:p>
        </w:tc>
      </w:tr>
      <w:tr w:rsidR="008C17DB" w:rsidRPr="00561E15" w14:paraId="4B79225A" w14:textId="77777777" w:rsidTr="00856C9F">
        <w:trPr>
          <w:trHeight w:val="300"/>
        </w:trPr>
        <w:tc>
          <w:tcPr>
            <w:tcW w:w="932" w:type="dxa"/>
            <w:tcBorders>
              <w:top w:val="nil"/>
              <w:left w:val="nil"/>
              <w:bottom w:val="nil"/>
              <w:right w:val="nil"/>
            </w:tcBorders>
            <w:shd w:val="clear" w:color="auto" w:fill="auto"/>
            <w:noWrap/>
            <w:vAlign w:val="center"/>
            <w:hideMark/>
          </w:tcPr>
          <w:p w14:paraId="7DF6AD1E" w14:textId="4A83BE5E" w:rsidR="004A4EB8" w:rsidRPr="00561E15" w:rsidRDefault="004A4EB8" w:rsidP="00561E15">
            <w:pPr>
              <w:rPr>
                <w:rFonts w:ascii="Calibri" w:hAnsi="Calibri"/>
                <w:sz w:val="20"/>
                <w:szCs w:val="20"/>
              </w:rPr>
            </w:pPr>
          </w:p>
        </w:tc>
        <w:tc>
          <w:tcPr>
            <w:tcW w:w="4581" w:type="dxa"/>
            <w:tcBorders>
              <w:top w:val="nil"/>
              <w:left w:val="nil"/>
              <w:bottom w:val="nil"/>
              <w:right w:val="nil"/>
            </w:tcBorders>
            <w:shd w:val="clear" w:color="auto" w:fill="auto"/>
            <w:noWrap/>
            <w:vAlign w:val="bottom"/>
            <w:hideMark/>
          </w:tcPr>
          <w:p w14:paraId="7B5C46B7" w14:textId="77777777" w:rsidR="008C17DB" w:rsidRPr="00561E15" w:rsidRDefault="008C17DB" w:rsidP="00F41954">
            <w:pPr>
              <w:jc w:val="center"/>
              <w:rPr>
                <w:rFonts w:ascii="Calibri" w:hAnsi="Calibri"/>
                <w:sz w:val="20"/>
                <w:szCs w:val="20"/>
              </w:rPr>
            </w:pPr>
          </w:p>
        </w:tc>
        <w:tc>
          <w:tcPr>
            <w:tcW w:w="1240" w:type="dxa"/>
            <w:tcBorders>
              <w:top w:val="nil"/>
              <w:left w:val="nil"/>
              <w:bottom w:val="nil"/>
              <w:right w:val="nil"/>
            </w:tcBorders>
            <w:shd w:val="clear" w:color="auto" w:fill="auto"/>
            <w:noWrap/>
            <w:vAlign w:val="center"/>
            <w:hideMark/>
          </w:tcPr>
          <w:p w14:paraId="1E11CD33" w14:textId="77777777" w:rsidR="008C17DB" w:rsidRPr="00561E15" w:rsidRDefault="008C17DB" w:rsidP="00F41954">
            <w:pPr>
              <w:rPr>
                <w:rFonts w:ascii="Calibri" w:hAnsi="Calibri"/>
                <w:sz w:val="20"/>
                <w:szCs w:val="20"/>
              </w:rPr>
            </w:pPr>
          </w:p>
        </w:tc>
        <w:tc>
          <w:tcPr>
            <w:tcW w:w="1129" w:type="dxa"/>
            <w:tcBorders>
              <w:top w:val="nil"/>
              <w:left w:val="nil"/>
              <w:bottom w:val="nil"/>
              <w:right w:val="nil"/>
            </w:tcBorders>
            <w:shd w:val="clear" w:color="auto" w:fill="auto"/>
            <w:noWrap/>
            <w:vAlign w:val="center"/>
            <w:hideMark/>
          </w:tcPr>
          <w:p w14:paraId="2BF9D49A" w14:textId="77777777" w:rsidR="008C17DB" w:rsidRPr="00561E15" w:rsidRDefault="008C17DB" w:rsidP="00F41954">
            <w:pPr>
              <w:jc w:val="center"/>
              <w:rPr>
                <w:rFonts w:ascii="Calibri" w:hAnsi="Calibri"/>
                <w:sz w:val="20"/>
                <w:szCs w:val="20"/>
              </w:rPr>
            </w:pPr>
          </w:p>
        </w:tc>
        <w:tc>
          <w:tcPr>
            <w:tcW w:w="2002" w:type="dxa"/>
            <w:tcBorders>
              <w:top w:val="nil"/>
              <w:left w:val="nil"/>
              <w:bottom w:val="nil"/>
              <w:right w:val="nil"/>
            </w:tcBorders>
          </w:tcPr>
          <w:p w14:paraId="1906EA5D" w14:textId="77777777" w:rsidR="008C17DB" w:rsidRPr="00561E15" w:rsidRDefault="008C17DB" w:rsidP="00F41954">
            <w:pPr>
              <w:jc w:val="center"/>
              <w:rPr>
                <w:rFonts w:ascii="Calibri" w:hAnsi="Calibri"/>
                <w:sz w:val="20"/>
                <w:szCs w:val="20"/>
              </w:rPr>
            </w:pPr>
          </w:p>
        </w:tc>
        <w:tc>
          <w:tcPr>
            <w:tcW w:w="1864" w:type="dxa"/>
            <w:tcBorders>
              <w:top w:val="nil"/>
              <w:left w:val="nil"/>
              <w:bottom w:val="nil"/>
              <w:right w:val="nil"/>
            </w:tcBorders>
            <w:shd w:val="clear" w:color="auto" w:fill="auto"/>
            <w:noWrap/>
            <w:vAlign w:val="center"/>
            <w:hideMark/>
          </w:tcPr>
          <w:p w14:paraId="2A5DDED4" w14:textId="5FF36F6F" w:rsidR="008C17DB" w:rsidRPr="00561E15" w:rsidRDefault="008C17DB" w:rsidP="00F41954">
            <w:pPr>
              <w:jc w:val="center"/>
              <w:rPr>
                <w:rFonts w:ascii="Calibri" w:hAnsi="Calibri"/>
                <w:sz w:val="20"/>
                <w:szCs w:val="20"/>
              </w:rPr>
            </w:pPr>
          </w:p>
        </w:tc>
        <w:tc>
          <w:tcPr>
            <w:tcW w:w="1995" w:type="dxa"/>
            <w:tcBorders>
              <w:top w:val="nil"/>
              <w:left w:val="nil"/>
              <w:bottom w:val="nil"/>
              <w:right w:val="nil"/>
            </w:tcBorders>
            <w:shd w:val="clear" w:color="auto" w:fill="auto"/>
            <w:noWrap/>
            <w:vAlign w:val="center"/>
            <w:hideMark/>
          </w:tcPr>
          <w:p w14:paraId="6E3A3E69" w14:textId="77777777" w:rsidR="008C17DB" w:rsidRPr="00561E15" w:rsidRDefault="008C17DB" w:rsidP="00F41954">
            <w:pPr>
              <w:jc w:val="center"/>
              <w:rPr>
                <w:rFonts w:ascii="Calibri" w:hAnsi="Calibri"/>
                <w:sz w:val="20"/>
                <w:szCs w:val="20"/>
              </w:rPr>
            </w:pPr>
          </w:p>
        </w:tc>
      </w:tr>
      <w:tr w:rsidR="008C17DB" w:rsidRPr="00561E15" w14:paraId="6DD56E09" w14:textId="77777777" w:rsidTr="00856C9F">
        <w:trPr>
          <w:trHeight w:val="300"/>
        </w:trPr>
        <w:tc>
          <w:tcPr>
            <w:tcW w:w="932" w:type="dxa"/>
            <w:tcBorders>
              <w:top w:val="nil"/>
              <w:left w:val="nil"/>
              <w:bottom w:val="nil"/>
              <w:right w:val="nil"/>
            </w:tcBorders>
            <w:shd w:val="clear" w:color="auto" w:fill="auto"/>
            <w:noWrap/>
            <w:vAlign w:val="center"/>
            <w:hideMark/>
          </w:tcPr>
          <w:p w14:paraId="0127B93B" w14:textId="77777777" w:rsidR="008C17DB" w:rsidRPr="00561E15" w:rsidRDefault="008C17DB" w:rsidP="00F41954">
            <w:pPr>
              <w:jc w:val="center"/>
              <w:rPr>
                <w:rFonts w:ascii="Calibri" w:hAnsi="Calibri"/>
                <w:sz w:val="20"/>
                <w:szCs w:val="20"/>
              </w:rPr>
            </w:pPr>
          </w:p>
        </w:tc>
        <w:tc>
          <w:tcPr>
            <w:tcW w:w="4581" w:type="dxa"/>
            <w:tcBorders>
              <w:top w:val="nil"/>
              <w:left w:val="nil"/>
              <w:bottom w:val="nil"/>
              <w:right w:val="nil"/>
            </w:tcBorders>
            <w:shd w:val="clear" w:color="auto" w:fill="auto"/>
            <w:noWrap/>
            <w:vAlign w:val="bottom"/>
            <w:hideMark/>
          </w:tcPr>
          <w:p w14:paraId="6BF9BA70" w14:textId="77777777" w:rsidR="008C17DB" w:rsidRPr="00561E15" w:rsidRDefault="008C17DB" w:rsidP="00F41954">
            <w:pPr>
              <w:jc w:val="center"/>
              <w:rPr>
                <w:rFonts w:ascii="Calibri" w:hAnsi="Calibri"/>
                <w:sz w:val="20"/>
                <w:szCs w:val="20"/>
              </w:rPr>
            </w:pPr>
          </w:p>
        </w:tc>
        <w:tc>
          <w:tcPr>
            <w:tcW w:w="1240" w:type="dxa"/>
            <w:tcBorders>
              <w:top w:val="nil"/>
              <w:left w:val="nil"/>
              <w:bottom w:val="nil"/>
              <w:right w:val="nil"/>
            </w:tcBorders>
            <w:shd w:val="clear" w:color="auto" w:fill="auto"/>
            <w:noWrap/>
            <w:vAlign w:val="center"/>
            <w:hideMark/>
          </w:tcPr>
          <w:p w14:paraId="667248C2" w14:textId="77777777" w:rsidR="008C17DB" w:rsidRPr="00561E15" w:rsidRDefault="008C17DB" w:rsidP="00F41954">
            <w:pPr>
              <w:rPr>
                <w:rFonts w:ascii="Calibri" w:hAnsi="Calibri"/>
                <w:sz w:val="20"/>
                <w:szCs w:val="20"/>
              </w:rPr>
            </w:pPr>
          </w:p>
        </w:tc>
        <w:tc>
          <w:tcPr>
            <w:tcW w:w="1129" w:type="dxa"/>
            <w:tcBorders>
              <w:top w:val="nil"/>
              <w:left w:val="nil"/>
              <w:bottom w:val="nil"/>
              <w:right w:val="nil"/>
            </w:tcBorders>
            <w:shd w:val="clear" w:color="auto" w:fill="auto"/>
            <w:noWrap/>
            <w:vAlign w:val="center"/>
            <w:hideMark/>
          </w:tcPr>
          <w:p w14:paraId="495E1969" w14:textId="77777777" w:rsidR="008C17DB" w:rsidRPr="00561E15" w:rsidRDefault="008C17DB" w:rsidP="00F41954">
            <w:pPr>
              <w:jc w:val="center"/>
              <w:rPr>
                <w:rFonts w:ascii="Calibri" w:hAnsi="Calibri"/>
                <w:sz w:val="20"/>
                <w:szCs w:val="20"/>
              </w:rPr>
            </w:pPr>
          </w:p>
        </w:tc>
        <w:tc>
          <w:tcPr>
            <w:tcW w:w="2002" w:type="dxa"/>
            <w:tcBorders>
              <w:top w:val="nil"/>
              <w:left w:val="nil"/>
              <w:bottom w:val="nil"/>
              <w:right w:val="nil"/>
            </w:tcBorders>
          </w:tcPr>
          <w:p w14:paraId="434D5D29" w14:textId="77777777" w:rsidR="008C17DB" w:rsidRPr="00561E15" w:rsidRDefault="008C17DB" w:rsidP="00F41954">
            <w:pPr>
              <w:jc w:val="center"/>
              <w:rPr>
                <w:rFonts w:ascii="Calibri" w:hAnsi="Calibri"/>
                <w:color w:val="000000"/>
                <w:sz w:val="20"/>
                <w:szCs w:val="22"/>
              </w:rPr>
            </w:pPr>
          </w:p>
        </w:tc>
        <w:tc>
          <w:tcPr>
            <w:tcW w:w="3859" w:type="dxa"/>
            <w:gridSpan w:val="2"/>
            <w:tcBorders>
              <w:top w:val="nil"/>
              <w:left w:val="nil"/>
              <w:bottom w:val="nil"/>
              <w:right w:val="nil"/>
            </w:tcBorders>
            <w:shd w:val="clear" w:color="auto" w:fill="auto"/>
            <w:noWrap/>
            <w:vAlign w:val="center"/>
            <w:hideMark/>
          </w:tcPr>
          <w:p w14:paraId="3A01B04E" w14:textId="7BC69384" w:rsidR="008C17DB" w:rsidRPr="00561E15" w:rsidRDefault="008C17DB" w:rsidP="00F41954">
            <w:pPr>
              <w:jc w:val="center"/>
              <w:rPr>
                <w:rFonts w:ascii="Calibri" w:hAnsi="Calibri"/>
                <w:color w:val="000000"/>
                <w:sz w:val="20"/>
                <w:szCs w:val="22"/>
              </w:rPr>
            </w:pPr>
            <w:r w:rsidRPr="00561E15">
              <w:rPr>
                <w:rFonts w:ascii="Calibri" w:hAnsi="Calibri"/>
                <w:color w:val="000000"/>
                <w:sz w:val="20"/>
                <w:szCs w:val="22"/>
              </w:rPr>
              <w:t>_______________________________</w:t>
            </w:r>
          </w:p>
        </w:tc>
      </w:tr>
      <w:tr w:rsidR="008C17DB" w:rsidRPr="00561E15" w14:paraId="27BFA146" w14:textId="77777777" w:rsidTr="00856C9F">
        <w:trPr>
          <w:trHeight w:val="647"/>
        </w:trPr>
        <w:tc>
          <w:tcPr>
            <w:tcW w:w="932" w:type="dxa"/>
            <w:tcBorders>
              <w:top w:val="nil"/>
              <w:left w:val="nil"/>
              <w:bottom w:val="nil"/>
              <w:right w:val="nil"/>
            </w:tcBorders>
            <w:shd w:val="clear" w:color="auto" w:fill="auto"/>
            <w:noWrap/>
            <w:vAlign w:val="center"/>
            <w:hideMark/>
          </w:tcPr>
          <w:p w14:paraId="2FEB36F9" w14:textId="77777777" w:rsidR="008C17DB" w:rsidRPr="00561E15" w:rsidRDefault="008C17DB" w:rsidP="00F41954">
            <w:pPr>
              <w:jc w:val="center"/>
              <w:rPr>
                <w:rFonts w:ascii="Calibri" w:hAnsi="Calibri"/>
                <w:color w:val="000000"/>
                <w:sz w:val="20"/>
                <w:szCs w:val="22"/>
              </w:rPr>
            </w:pPr>
          </w:p>
        </w:tc>
        <w:tc>
          <w:tcPr>
            <w:tcW w:w="4581" w:type="dxa"/>
            <w:tcBorders>
              <w:top w:val="nil"/>
              <w:left w:val="nil"/>
              <w:bottom w:val="nil"/>
              <w:right w:val="nil"/>
            </w:tcBorders>
            <w:shd w:val="clear" w:color="auto" w:fill="auto"/>
            <w:noWrap/>
            <w:vAlign w:val="bottom"/>
            <w:hideMark/>
          </w:tcPr>
          <w:p w14:paraId="6DA8B0EA" w14:textId="069FEAF8" w:rsidR="008C17DB" w:rsidRPr="00561E15" w:rsidRDefault="008C17DB" w:rsidP="00F41954">
            <w:pPr>
              <w:rPr>
                <w:rFonts w:ascii="Calibri" w:hAnsi="Calibri"/>
                <w:color w:val="000000"/>
                <w:sz w:val="20"/>
                <w:szCs w:val="22"/>
              </w:rPr>
            </w:pPr>
            <w:r w:rsidRPr="00561E15">
              <w:rPr>
                <w:rFonts w:ascii="Calibri" w:hAnsi="Calibri"/>
                <w:color w:val="000000"/>
                <w:sz w:val="20"/>
                <w:szCs w:val="22"/>
              </w:rPr>
              <w:t>Datum</w:t>
            </w:r>
            <w:r w:rsidR="00774DB4" w:rsidRPr="00561E15">
              <w:rPr>
                <w:rFonts w:ascii="Calibri" w:hAnsi="Calibri"/>
                <w:color w:val="000000"/>
                <w:sz w:val="20"/>
                <w:szCs w:val="22"/>
              </w:rPr>
              <w:t xml:space="preserve"> / </w:t>
            </w:r>
            <w:r w:rsidR="00774DB4" w:rsidRPr="0063212B">
              <w:rPr>
                <w:rFonts w:ascii="Calibri" w:hAnsi="Calibri"/>
                <w:color w:val="244061" w:themeColor="accent1" w:themeShade="80"/>
                <w:sz w:val="20"/>
                <w:szCs w:val="22"/>
              </w:rPr>
              <w:t>Date</w:t>
            </w:r>
            <w:r w:rsidRPr="00561E15">
              <w:rPr>
                <w:rFonts w:ascii="Calibri" w:hAnsi="Calibri"/>
                <w:color w:val="000000"/>
                <w:sz w:val="20"/>
                <w:szCs w:val="22"/>
              </w:rPr>
              <w:t>: ______________</w:t>
            </w:r>
          </w:p>
        </w:tc>
        <w:tc>
          <w:tcPr>
            <w:tcW w:w="1240" w:type="dxa"/>
            <w:tcBorders>
              <w:top w:val="nil"/>
              <w:left w:val="nil"/>
              <w:bottom w:val="nil"/>
              <w:right w:val="nil"/>
            </w:tcBorders>
            <w:shd w:val="clear" w:color="auto" w:fill="auto"/>
            <w:noWrap/>
            <w:vAlign w:val="center"/>
            <w:hideMark/>
          </w:tcPr>
          <w:p w14:paraId="7B9805A1" w14:textId="41BCD888" w:rsidR="008C17DB" w:rsidRPr="00561E15" w:rsidRDefault="008C17DB" w:rsidP="00F41954">
            <w:pPr>
              <w:jc w:val="center"/>
              <w:rPr>
                <w:rFonts w:ascii="Calibri" w:hAnsi="Calibri"/>
                <w:color w:val="000000"/>
                <w:sz w:val="20"/>
                <w:szCs w:val="22"/>
              </w:rPr>
            </w:pPr>
            <w:r w:rsidRPr="00561E15">
              <w:rPr>
                <w:rFonts w:ascii="Calibri" w:hAnsi="Calibri"/>
                <w:color w:val="000000"/>
                <w:sz w:val="20"/>
                <w:szCs w:val="22"/>
              </w:rPr>
              <w:t>M.P.</w:t>
            </w:r>
            <w:r w:rsidR="00774DB4" w:rsidRPr="00561E15">
              <w:rPr>
                <w:rFonts w:ascii="Calibri" w:hAnsi="Calibri"/>
                <w:color w:val="000000"/>
                <w:sz w:val="20"/>
                <w:szCs w:val="22"/>
              </w:rPr>
              <w:t xml:space="preserve"> / </w:t>
            </w:r>
            <w:r w:rsidR="00774DB4" w:rsidRPr="0063212B">
              <w:rPr>
                <w:rFonts w:ascii="Calibri" w:hAnsi="Calibri"/>
                <w:color w:val="244061" w:themeColor="accent1" w:themeShade="80"/>
                <w:sz w:val="20"/>
                <w:szCs w:val="22"/>
              </w:rPr>
              <w:t>Stamp</w:t>
            </w:r>
          </w:p>
        </w:tc>
        <w:tc>
          <w:tcPr>
            <w:tcW w:w="1129" w:type="dxa"/>
            <w:tcBorders>
              <w:top w:val="nil"/>
              <w:left w:val="nil"/>
              <w:bottom w:val="nil"/>
              <w:right w:val="nil"/>
            </w:tcBorders>
            <w:shd w:val="clear" w:color="auto" w:fill="auto"/>
            <w:noWrap/>
            <w:vAlign w:val="center"/>
            <w:hideMark/>
          </w:tcPr>
          <w:p w14:paraId="121CDED0" w14:textId="77777777" w:rsidR="008C17DB" w:rsidRPr="00561E15" w:rsidRDefault="008C17DB" w:rsidP="00F41954">
            <w:pPr>
              <w:jc w:val="center"/>
              <w:rPr>
                <w:rFonts w:ascii="Calibri" w:hAnsi="Calibri"/>
                <w:color w:val="000000"/>
                <w:sz w:val="20"/>
                <w:szCs w:val="22"/>
              </w:rPr>
            </w:pPr>
          </w:p>
        </w:tc>
        <w:tc>
          <w:tcPr>
            <w:tcW w:w="2002" w:type="dxa"/>
            <w:tcBorders>
              <w:top w:val="nil"/>
              <w:left w:val="nil"/>
              <w:bottom w:val="nil"/>
              <w:right w:val="nil"/>
            </w:tcBorders>
          </w:tcPr>
          <w:p w14:paraId="1C8EB8EF" w14:textId="77777777" w:rsidR="008C17DB" w:rsidRPr="00561E15" w:rsidRDefault="008C17DB" w:rsidP="00F41954">
            <w:pPr>
              <w:jc w:val="center"/>
              <w:rPr>
                <w:rFonts w:ascii="Calibri" w:hAnsi="Calibri"/>
                <w:color w:val="000000"/>
                <w:sz w:val="20"/>
                <w:szCs w:val="22"/>
              </w:rPr>
            </w:pPr>
          </w:p>
        </w:tc>
        <w:tc>
          <w:tcPr>
            <w:tcW w:w="3859" w:type="dxa"/>
            <w:gridSpan w:val="2"/>
            <w:tcBorders>
              <w:top w:val="nil"/>
              <w:left w:val="nil"/>
              <w:bottom w:val="nil"/>
              <w:right w:val="nil"/>
            </w:tcBorders>
            <w:shd w:val="clear" w:color="auto" w:fill="auto"/>
            <w:noWrap/>
            <w:vAlign w:val="center"/>
            <w:hideMark/>
          </w:tcPr>
          <w:p w14:paraId="789C85A2" w14:textId="188E7510" w:rsidR="008C17DB" w:rsidRPr="00561E15" w:rsidRDefault="008C17DB" w:rsidP="00F41954">
            <w:pPr>
              <w:jc w:val="center"/>
              <w:rPr>
                <w:rFonts w:ascii="Calibri" w:hAnsi="Calibri"/>
                <w:color w:val="000000"/>
                <w:sz w:val="20"/>
                <w:szCs w:val="22"/>
              </w:rPr>
            </w:pPr>
            <w:r w:rsidRPr="00561E15">
              <w:rPr>
                <w:rFonts w:ascii="Calibri" w:hAnsi="Calibri"/>
                <w:color w:val="000000"/>
                <w:sz w:val="20"/>
                <w:szCs w:val="22"/>
              </w:rPr>
              <w:t>(Potpis ovlaštene osobe Ponuditelja)</w:t>
            </w:r>
            <w:r w:rsidR="00774DB4" w:rsidRPr="00561E15">
              <w:rPr>
                <w:rFonts w:ascii="Calibri" w:hAnsi="Calibri"/>
                <w:color w:val="000000"/>
                <w:sz w:val="20"/>
                <w:szCs w:val="22"/>
              </w:rPr>
              <w:t xml:space="preserve"> / </w:t>
            </w:r>
            <w:r w:rsidR="00774DB4" w:rsidRPr="0063212B">
              <w:rPr>
                <w:rFonts w:ascii="Calibri" w:hAnsi="Calibri"/>
                <w:color w:val="244061" w:themeColor="accent1" w:themeShade="80"/>
                <w:sz w:val="20"/>
                <w:szCs w:val="22"/>
              </w:rPr>
              <w:t xml:space="preserve">Signature of the authorised person of the </w:t>
            </w:r>
            <w:r w:rsidR="00AC2F21" w:rsidRPr="0063212B">
              <w:rPr>
                <w:rFonts w:ascii="Calibri" w:hAnsi="Calibri"/>
                <w:color w:val="244061" w:themeColor="accent1" w:themeShade="80"/>
                <w:sz w:val="20"/>
                <w:szCs w:val="22"/>
              </w:rPr>
              <w:t>Tender</w:t>
            </w:r>
            <w:r w:rsidR="00774DB4" w:rsidRPr="0063212B">
              <w:rPr>
                <w:rFonts w:ascii="Calibri" w:hAnsi="Calibri"/>
                <w:color w:val="244061" w:themeColor="accent1" w:themeShade="80"/>
                <w:sz w:val="20"/>
                <w:szCs w:val="22"/>
              </w:rPr>
              <w:t>er</w:t>
            </w:r>
            <w:r w:rsidR="00774DB4" w:rsidRPr="00561E15">
              <w:rPr>
                <w:rFonts w:ascii="Calibri" w:hAnsi="Calibri"/>
                <w:color w:val="00B0F0"/>
                <w:sz w:val="20"/>
                <w:szCs w:val="22"/>
              </w:rPr>
              <w:t>)</w:t>
            </w:r>
          </w:p>
        </w:tc>
      </w:tr>
    </w:tbl>
    <w:p w14:paraId="397780BF" w14:textId="6F46EAE2" w:rsidR="00E66903" w:rsidRPr="004B3A11" w:rsidRDefault="00E66903" w:rsidP="00AD37BF">
      <w:pPr>
        <w:rPr>
          <w:rFonts w:ascii="Calibri" w:hAnsi="Calibri"/>
          <w:b/>
          <w:sz w:val="20"/>
          <w:szCs w:val="22"/>
        </w:rPr>
      </w:pPr>
    </w:p>
    <w:p w14:paraId="3E692EC2" w14:textId="1195EA55" w:rsidR="00916912" w:rsidRPr="0063212B" w:rsidRDefault="00916912" w:rsidP="00916912">
      <w:pPr>
        <w:jc w:val="both"/>
        <w:rPr>
          <w:rFonts w:ascii="Calibri" w:hAnsi="Calibri"/>
          <w:color w:val="244061" w:themeColor="accent1" w:themeShade="80"/>
          <w:sz w:val="20"/>
          <w:szCs w:val="22"/>
        </w:rPr>
      </w:pPr>
      <w:r w:rsidRPr="004B3A11">
        <w:rPr>
          <w:rFonts w:ascii="Calibri" w:hAnsi="Calibri"/>
          <w:b/>
          <w:sz w:val="20"/>
          <w:szCs w:val="22"/>
        </w:rPr>
        <w:t xml:space="preserve">Napomena: </w:t>
      </w:r>
      <w:r w:rsidRPr="004B3A11">
        <w:rPr>
          <w:rFonts w:ascii="Calibri" w:hAnsi="Calibri"/>
          <w:sz w:val="20"/>
          <w:szCs w:val="22"/>
        </w:rPr>
        <w:t>Ponuditelji popunjavaju troškovnik unoseći cijenu po jedini mjere (</w:t>
      </w:r>
      <w:r w:rsidRPr="004B3A11">
        <w:rPr>
          <w:rFonts w:ascii="Calibri" w:hAnsi="Calibri"/>
          <w:b/>
          <w:sz w:val="20"/>
          <w:szCs w:val="22"/>
        </w:rPr>
        <w:t>kolona V</w:t>
      </w:r>
      <w:r w:rsidRPr="004B3A11">
        <w:rPr>
          <w:rFonts w:ascii="Calibri" w:hAnsi="Calibri"/>
          <w:sz w:val="20"/>
          <w:szCs w:val="22"/>
        </w:rPr>
        <w:t>) i ukupnu cijenu (</w:t>
      </w:r>
      <w:r w:rsidRPr="004B3A11">
        <w:rPr>
          <w:rFonts w:ascii="Calibri" w:hAnsi="Calibri"/>
          <w:b/>
          <w:sz w:val="20"/>
          <w:szCs w:val="22"/>
        </w:rPr>
        <w:t>kolona VI</w:t>
      </w:r>
      <w:r w:rsidRPr="004B3A11">
        <w:rPr>
          <w:rFonts w:ascii="Calibri" w:hAnsi="Calibri"/>
          <w:sz w:val="20"/>
          <w:szCs w:val="22"/>
        </w:rPr>
        <w:t>) za stavku predmeta nabave. Stavke Ukupno (bez PDV-a); PDV i UKUPNO (s PDV-om) se obvezno popunjavaju.</w:t>
      </w:r>
      <w:r w:rsidR="00561E15" w:rsidRPr="004B3A11">
        <w:rPr>
          <w:rFonts w:ascii="Calibri" w:hAnsi="Calibri"/>
          <w:sz w:val="20"/>
          <w:szCs w:val="22"/>
        </w:rPr>
        <w:t xml:space="preserve"> /</w:t>
      </w:r>
      <w:r w:rsidR="00561E15" w:rsidRPr="004B3A11">
        <w:rPr>
          <w:sz w:val="21"/>
        </w:rPr>
        <w:t xml:space="preserve"> </w:t>
      </w:r>
      <w:r w:rsidR="00561E15" w:rsidRPr="0063212B">
        <w:rPr>
          <w:rFonts w:ascii="Calibri" w:hAnsi="Calibri"/>
          <w:color w:val="244061" w:themeColor="accent1" w:themeShade="80"/>
          <w:sz w:val="20"/>
          <w:szCs w:val="22"/>
        </w:rPr>
        <w:t xml:space="preserve">Note: Tenderers fill in the cost estimate by entering the price per unit of measure (column V) and the total price (column VI) for the item of the subject of procurement. Items Total (excluding VAT); VAT and TOTAL (with VAT) are mandatory. </w:t>
      </w:r>
    </w:p>
    <w:p w14:paraId="77DAA9F9" w14:textId="77777777" w:rsidR="00E66903" w:rsidRPr="0063212B" w:rsidRDefault="00E66903">
      <w:pPr>
        <w:rPr>
          <w:rFonts w:ascii="Calibri" w:hAnsi="Calibri"/>
          <w:color w:val="244061" w:themeColor="accent1" w:themeShade="80"/>
          <w:sz w:val="22"/>
          <w:szCs w:val="22"/>
        </w:rPr>
      </w:pPr>
    </w:p>
    <w:sectPr w:rsidR="00E66903" w:rsidRPr="0063212B" w:rsidSect="00AD37BF">
      <w:headerReference w:type="default" r:id="rId8"/>
      <w:footerReference w:type="default" r:id="rId9"/>
      <w:pgSz w:w="16838" w:h="11906" w:orient="landscape"/>
      <w:pgMar w:top="1417" w:right="1417" w:bottom="1417" w:left="993" w:header="709" w:footer="2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003F" w14:textId="77777777" w:rsidR="00313F26" w:rsidRDefault="00313F26">
      <w:r>
        <w:separator/>
      </w:r>
    </w:p>
  </w:endnote>
  <w:endnote w:type="continuationSeparator" w:id="0">
    <w:p w14:paraId="42D6043E" w14:textId="77777777" w:rsidR="00313F26" w:rsidRDefault="00313F26">
      <w:r>
        <w:continuationSeparator/>
      </w:r>
    </w:p>
  </w:endnote>
  <w:endnote w:type="continuationNotice" w:id="1">
    <w:p w14:paraId="2FC358C1" w14:textId="77777777" w:rsidR="00313F26" w:rsidRDefault="00313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19A9D" w14:textId="12F54166" w:rsidR="003F76A0" w:rsidRPr="008B581F" w:rsidRDefault="0037160D">
    <w:pPr>
      <w:pStyle w:val="Footer"/>
      <w:jc w:val="right"/>
      <w:rPr>
        <w:color w:val="FFFFFF"/>
      </w:rPr>
    </w:pPr>
    <w:r>
      <w:rPr>
        <w:noProof/>
      </w:rPr>
      <w:drawing>
        <wp:anchor distT="0" distB="0" distL="114300" distR="114300" simplePos="0" relativeHeight="251659264" behindDoc="0" locked="0" layoutInCell="1" allowOverlap="1" wp14:anchorId="65DA99C1" wp14:editId="58B19709">
          <wp:simplePos x="0" y="0"/>
          <wp:positionH relativeFrom="column">
            <wp:posOffset>2073349</wp:posOffset>
          </wp:positionH>
          <wp:positionV relativeFrom="paragraph">
            <wp:posOffset>-606056</wp:posOffset>
          </wp:positionV>
          <wp:extent cx="5760720" cy="1007110"/>
          <wp:effectExtent l="0" t="0" r="0" b="0"/>
          <wp:wrapNone/>
          <wp:docPr id="1" name="Slika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071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D56A08" w14:textId="77777777" w:rsidR="003F76A0" w:rsidRDefault="003F76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63BA" w14:textId="77777777" w:rsidR="00313F26" w:rsidRDefault="00313F26">
      <w:r>
        <w:separator/>
      </w:r>
    </w:p>
  </w:footnote>
  <w:footnote w:type="continuationSeparator" w:id="0">
    <w:p w14:paraId="66C9BB07" w14:textId="77777777" w:rsidR="00313F26" w:rsidRDefault="00313F26">
      <w:r>
        <w:continuationSeparator/>
      </w:r>
    </w:p>
  </w:footnote>
  <w:footnote w:type="continuationNotice" w:id="1">
    <w:p w14:paraId="2848DC11" w14:textId="77777777" w:rsidR="00313F26" w:rsidRDefault="00313F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20A2" w14:textId="5DCAF9F9" w:rsidR="00F44E12" w:rsidRDefault="00727D08" w:rsidP="00C25957">
    <w:pPr>
      <w:tabs>
        <w:tab w:val="center" w:pos="4536"/>
        <w:tab w:val="right" w:pos="9072"/>
      </w:tabs>
      <w:ind w:left="567"/>
      <w:rPr>
        <w:rFonts w:ascii="Calibri" w:hAnsi="Calibri"/>
        <w:b/>
        <w:color w:val="808080"/>
        <w:sz w:val="22"/>
        <w:szCs w:val="22"/>
      </w:rPr>
    </w:pPr>
    <w:r>
      <w:rPr>
        <w:rFonts w:ascii="Calibri" w:hAnsi="Calibri"/>
        <w:b/>
        <w:color w:val="808080"/>
        <w:sz w:val="22"/>
        <w:szCs w:val="22"/>
      </w:rPr>
      <w:t>Prilog</w:t>
    </w:r>
    <w:r w:rsidR="00A2134D" w:rsidRPr="00E254B2">
      <w:rPr>
        <w:rFonts w:ascii="Calibri" w:hAnsi="Calibri"/>
        <w:b/>
        <w:color w:val="808080"/>
        <w:sz w:val="22"/>
        <w:szCs w:val="22"/>
      </w:rPr>
      <w:t xml:space="preserve"> </w:t>
    </w:r>
    <w:r>
      <w:rPr>
        <w:rFonts w:ascii="Calibri" w:hAnsi="Calibri"/>
        <w:b/>
        <w:color w:val="808080"/>
        <w:sz w:val="22"/>
        <w:szCs w:val="22"/>
      </w:rPr>
      <w:t>5</w:t>
    </w:r>
    <w:r w:rsidR="008C17DB">
      <w:rPr>
        <w:rFonts w:ascii="Calibri" w:hAnsi="Calibri"/>
        <w:b/>
        <w:color w:val="808080"/>
        <w:sz w:val="22"/>
        <w:szCs w:val="22"/>
      </w:rPr>
      <w:t xml:space="preserve"> / </w:t>
    </w:r>
    <w:r w:rsidR="008C17DB" w:rsidRPr="0063212B">
      <w:rPr>
        <w:rFonts w:ascii="Calibri" w:hAnsi="Calibri"/>
        <w:b/>
        <w:color w:val="244061" w:themeColor="accent1" w:themeShade="80"/>
        <w:sz w:val="22"/>
        <w:szCs w:val="22"/>
      </w:rPr>
      <w:t>Annex 5</w:t>
    </w:r>
    <w:r w:rsidR="00E56D2E" w:rsidRPr="003B633B">
      <w:rPr>
        <w:rFonts w:ascii="Calibri" w:hAnsi="Calibri"/>
        <w:b/>
        <w:color w:val="808080"/>
      </w:rPr>
      <w:tab/>
    </w:r>
    <w:r w:rsidR="00E56D2E" w:rsidRPr="003B633B">
      <w:rPr>
        <w:rFonts w:ascii="Calibri" w:hAnsi="Calibri"/>
        <w:b/>
        <w:color w:val="808080"/>
      </w:rPr>
      <w:tab/>
    </w:r>
    <w:r w:rsidR="00E56D2E" w:rsidRPr="003B633B">
      <w:rPr>
        <w:rFonts w:ascii="Calibri" w:hAnsi="Calibri"/>
        <w:b/>
        <w:color w:val="808080"/>
      </w:rPr>
      <w:tab/>
    </w:r>
    <w:r w:rsidR="00E56D2E" w:rsidRPr="003B633B">
      <w:rPr>
        <w:rFonts w:ascii="Calibri" w:hAnsi="Calibri"/>
        <w:b/>
        <w:color w:val="808080"/>
      </w:rPr>
      <w:tab/>
    </w:r>
    <w:r w:rsidR="00E56D2E" w:rsidRPr="003B633B">
      <w:rPr>
        <w:rFonts w:ascii="Calibri" w:hAnsi="Calibri"/>
        <w:b/>
        <w:color w:val="808080"/>
      </w:rPr>
      <w:tab/>
    </w:r>
    <w:r w:rsidR="00E56D2E" w:rsidRPr="003B633B">
      <w:rPr>
        <w:rFonts w:ascii="Calibri" w:hAnsi="Calibri"/>
        <w:b/>
        <w:color w:val="808080"/>
      </w:rPr>
      <w:tab/>
    </w:r>
    <w:r w:rsidR="00C25957">
      <w:rPr>
        <w:rFonts w:ascii="Calibri" w:hAnsi="Calibri"/>
        <w:b/>
        <w:color w:val="808080"/>
      </w:rPr>
      <w:tab/>
    </w:r>
    <w:r w:rsidR="00E56D2E" w:rsidRPr="003B633B">
      <w:rPr>
        <w:rFonts w:ascii="Calibri" w:hAnsi="Calibri"/>
        <w:b/>
        <w:color w:val="808080"/>
      </w:rPr>
      <w:tab/>
    </w:r>
    <w:r w:rsidR="00E254B2" w:rsidRPr="00E254B2">
      <w:rPr>
        <w:rFonts w:ascii="Calibri" w:hAnsi="Calibri"/>
        <w:b/>
        <w:color w:val="808080"/>
        <w:sz w:val="22"/>
        <w:szCs w:val="22"/>
      </w:rPr>
      <w:t xml:space="preserve">EV: </w:t>
    </w:r>
    <w:r w:rsidR="00220C72">
      <w:rPr>
        <w:rFonts w:ascii="Calibri" w:hAnsi="Calibri"/>
        <w:b/>
        <w:color w:val="808080"/>
        <w:sz w:val="22"/>
        <w:szCs w:val="22"/>
      </w:rPr>
      <w:t>0</w:t>
    </w:r>
    <w:r w:rsidR="000426C2">
      <w:rPr>
        <w:rFonts w:ascii="Calibri" w:hAnsi="Calibri"/>
        <w:b/>
        <w:color w:val="808080"/>
        <w:sz w:val="22"/>
        <w:szCs w:val="22"/>
      </w:rPr>
      <w:t>4</w:t>
    </w:r>
    <w:r w:rsidR="00220C72">
      <w:rPr>
        <w:rFonts w:ascii="Calibri" w:hAnsi="Calibri"/>
        <w:b/>
        <w:color w:val="808080"/>
        <w:sz w:val="22"/>
        <w:szCs w:val="22"/>
      </w:rPr>
      <w:t>/20</w:t>
    </w:r>
    <w:r w:rsidR="00916912">
      <w:rPr>
        <w:rFonts w:ascii="Calibri" w:hAnsi="Calibri"/>
        <w:b/>
        <w:color w:val="808080"/>
        <w:sz w:val="22"/>
        <w:szCs w:val="22"/>
      </w:rPr>
      <w:t>2</w:t>
    </w:r>
    <w:r w:rsidR="0063212B">
      <w:rPr>
        <w:rFonts w:ascii="Calibri" w:hAnsi="Calibri"/>
        <w:b/>
        <w:color w:val="808080"/>
        <w:sz w:val="22"/>
        <w:szCs w:val="22"/>
      </w:rPr>
      <w:t>1</w:t>
    </w:r>
  </w:p>
  <w:p w14:paraId="746BC0D2" w14:textId="77777777" w:rsidR="0063212B" w:rsidRPr="00C25957" w:rsidRDefault="0063212B" w:rsidP="0063212B">
    <w:pPr>
      <w:tabs>
        <w:tab w:val="center" w:pos="4536"/>
        <w:tab w:val="right" w:pos="9072"/>
      </w:tabs>
      <w:rPr>
        <w:rFonts w:ascii="Calibri" w:hAnsi="Calibri"/>
        <w:b/>
        <w:color w:val="8080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10C1E"/>
    <w:multiLevelType w:val="hybridMultilevel"/>
    <w:tmpl w:val="6F70830A"/>
    <w:lvl w:ilvl="0" w:tplc="10C490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3D57435"/>
    <w:multiLevelType w:val="hybridMultilevel"/>
    <w:tmpl w:val="CB8675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95C69"/>
    <w:multiLevelType w:val="hybridMultilevel"/>
    <w:tmpl w:val="B04E426C"/>
    <w:lvl w:ilvl="0" w:tplc="B69E76A2">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 w15:restartNumberingAfterBreak="0">
    <w:nsid w:val="18AB0378"/>
    <w:multiLevelType w:val="hybridMultilevel"/>
    <w:tmpl w:val="7862E5B6"/>
    <w:lvl w:ilvl="0" w:tplc="73526F5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7709EA"/>
    <w:multiLevelType w:val="multilevel"/>
    <w:tmpl w:val="77323398"/>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51168C"/>
    <w:multiLevelType w:val="hybridMultilevel"/>
    <w:tmpl w:val="76785F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8F76FB"/>
    <w:multiLevelType w:val="hybridMultilevel"/>
    <w:tmpl w:val="BD969AF2"/>
    <w:lvl w:ilvl="0" w:tplc="9C5AB13C">
      <w:start w:val="1"/>
      <w:numFmt w:val="decimal"/>
      <w:lvlText w:val="%1."/>
      <w:lvlJc w:val="left"/>
      <w:pPr>
        <w:ind w:left="4188"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4E93187"/>
    <w:multiLevelType w:val="hybridMultilevel"/>
    <w:tmpl w:val="7756A78E"/>
    <w:lvl w:ilvl="0" w:tplc="CF70AB2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3272AEF"/>
    <w:multiLevelType w:val="hybridMultilevel"/>
    <w:tmpl w:val="AC4419CA"/>
    <w:lvl w:ilvl="0" w:tplc="26DACECE">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8891953"/>
    <w:multiLevelType w:val="hybridMultilevel"/>
    <w:tmpl w:val="5BB2445A"/>
    <w:lvl w:ilvl="0" w:tplc="152A47D4">
      <w:start w:val="25"/>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9357252"/>
    <w:multiLevelType w:val="hybridMultilevel"/>
    <w:tmpl w:val="AE6CE9FA"/>
    <w:lvl w:ilvl="0" w:tplc="73526F5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FA906B3"/>
    <w:multiLevelType w:val="hybridMultilevel"/>
    <w:tmpl w:val="2F3A2D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22C01"/>
    <w:multiLevelType w:val="hybridMultilevel"/>
    <w:tmpl w:val="A2BEBE3C"/>
    <w:lvl w:ilvl="0" w:tplc="152A47D4">
      <w:start w:val="25"/>
      <w:numFmt w:val="bullet"/>
      <w:lvlText w:val="-"/>
      <w:lvlJc w:val="left"/>
      <w:pPr>
        <w:ind w:left="1287" w:hanging="360"/>
      </w:pPr>
      <w:rPr>
        <w:rFonts w:ascii="Calibri" w:eastAsia="Times New Roman" w:hAnsi="Calibri" w:cs="Tahoma"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3" w15:restartNumberingAfterBreak="0">
    <w:nsid w:val="497C66C0"/>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4" w15:restartNumberingAfterBreak="0">
    <w:nsid w:val="52512F26"/>
    <w:multiLevelType w:val="hybridMultilevel"/>
    <w:tmpl w:val="16BC7788"/>
    <w:lvl w:ilvl="0" w:tplc="CF70AB2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78F583F"/>
    <w:multiLevelType w:val="hybridMultilevel"/>
    <w:tmpl w:val="F02C7906"/>
    <w:lvl w:ilvl="0" w:tplc="73526F54">
      <w:start w:val="2"/>
      <w:numFmt w:val="bullet"/>
      <w:lvlText w:val="-"/>
      <w:lvlJc w:val="left"/>
      <w:pPr>
        <w:ind w:left="720" w:hanging="360"/>
      </w:pPr>
      <w:rPr>
        <w:rFonts w:ascii="Calibri" w:eastAsia="Calibri" w:hAnsi="Calibri" w:cs="Times New Roman" w:hint="default"/>
      </w:rPr>
    </w:lvl>
    <w:lvl w:ilvl="1" w:tplc="041A0005">
      <w:start w:val="1"/>
      <w:numFmt w:val="bullet"/>
      <w:lvlText w:val=""/>
      <w:lvlJc w:val="left"/>
      <w:pPr>
        <w:ind w:left="1440" w:hanging="360"/>
      </w:pPr>
      <w:rPr>
        <w:rFonts w:ascii="Wingdings" w:hAnsi="Wingding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0833ACC"/>
    <w:multiLevelType w:val="multilevel"/>
    <w:tmpl w:val="3BA6E1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14B4550"/>
    <w:multiLevelType w:val="multilevel"/>
    <w:tmpl w:val="4984C9D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691D08"/>
    <w:multiLevelType w:val="hybridMultilevel"/>
    <w:tmpl w:val="6478C338"/>
    <w:lvl w:ilvl="0" w:tplc="041A0001">
      <w:start w:val="1"/>
      <w:numFmt w:val="bullet"/>
      <w:lvlText w:val=""/>
      <w:lvlJc w:val="left"/>
      <w:pPr>
        <w:ind w:left="720" w:hanging="360"/>
      </w:pPr>
      <w:rPr>
        <w:rFonts w:ascii="Symbol" w:hAnsi="Symbol" w:hint="default"/>
      </w:rPr>
    </w:lvl>
    <w:lvl w:ilvl="1" w:tplc="B1E414F8">
      <w:start w:val="3"/>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7E03A4D"/>
    <w:multiLevelType w:val="multilevel"/>
    <w:tmpl w:val="B61E40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1D6C42"/>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1790645"/>
    <w:multiLevelType w:val="hybridMultilevel"/>
    <w:tmpl w:val="48B83378"/>
    <w:lvl w:ilvl="0" w:tplc="152A47D4">
      <w:start w:val="25"/>
      <w:numFmt w:val="bullet"/>
      <w:lvlText w:val="-"/>
      <w:lvlJc w:val="left"/>
      <w:pPr>
        <w:ind w:left="1287" w:hanging="360"/>
      </w:pPr>
      <w:rPr>
        <w:rFonts w:ascii="Calibri" w:eastAsia="Times New Roman" w:hAnsi="Calibri" w:cs="Tahoma"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2" w15:restartNumberingAfterBreak="0">
    <w:nsid w:val="77B22D28"/>
    <w:multiLevelType w:val="hybridMultilevel"/>
    <w:tmpl w:val="146E1B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B59600A"/>
    <w:multiLevelType w:val="hybridMultilevel"/>
    <w:tmpl w:val="204436CE"/>
    <w:lvl w:ilvl="0" w:tplc="73526F5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CEC3D6D"/>
    <w:multiLevelType w:val="hybridMultilevel"/>
    <w:tmpl w:val="9A3A0866"/>
    <w:lvl w:ilvl="0" w:tplc="152A47D4">
      <w:start w:val="25"/>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8"/>
  </w:num>
  <w:num w:numId="4">
    <w:abstractNumId w:val="2"/>
  </w:num>
  <w:num w:numId="5">
    <w:abstractNumId w:val="24"/>
  </w:num>
  <w:num w:numId="6">
    <w:abstractNumId w:val="9"/>
  </w:num>
  <w:num w:numId="7">
    <w:abstractNumId w:val="8"/>
  </w:num>
  <w:num w:numId="8">
    <w:abstractNumId w:val="16"/>
  </w:num>
  <w:num w:numId="9">
    <w:abstractNumId w:val="4"/>
  </w:num>
  <w:num w:numId="10">
    <w:abstractNumId w:val="0"/>
  </w:num>
  <w:num w:numId="11">
    <w:abstractNumId w:val="13"/>
  </w:num>
  <w:num w:numId="12">
    <w:abstractNumId w:val="20"/>
  </w:num>
  <w:num w:numId="13">
    <w:abstractNumId w:val="22"/>
  </w:num>
  <w:num w:numId="14">
    <w:abstractNumId w:val="14"/>
  </w:num>
  <w:num w:numId="15">
    <w:abstractNumId w:val="1"/>
  </w:num>
  <w:num w:numId="16">
    <w:abstractNumId w:val="12"/>
  </w:num>
  <w:num w:numId="17">
    <w:abstractNumId w:val="21"/>
  </w:num>
  <w:num w:numId="18">
    <w:abstractNumId w:val="17"/>
  </w:num>
  <w:num w:numId="19">
    <w:abstractNumId w:val="15"/>
  </w:num>
  <w:num w:numId="20">
    <w:abstractNumId w:val="19"/>
  </w:num>
  <w:num w:numId="21">
    <w:abstractNumId w:val="10"/>
  </w:num>
  <w:num w:numId="22">
    <w:abstractNumId w:val="23"/>
  </w:num>
  <w:num w:numId="23">
    <w:abstractNumId w:val="11"/>
  </w:num>
  <w:num w:numId="24">
    <w:abstractNumId w:val="5"/>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EAB"/>
    <w:rsid w:val="000006B1"/>
    <w:rsid w:val="00001576"/>
    <w:rsid w:val="00001D65"/>
    <w:rsid w:val="000024FC"/>
    <w:rsid w:val="00002787"/>
    <w:rsid w:val="00002B82"/>
    <w:rsid w:val="000049F1"/>
    <w:rsid w:val="0001009A"/>
    <w:rsid w:val="00011025"/>
    <w:rsid w:val="00011DB7"/>
    <w:rsid w:val="0001472A"/>
    <w:rsid w:val="00015D69"/>
    <w:rsid w:val="00016684"/>
    <w:rsid w:val="000168BA"/>
    <w:rsid w:val="000207FC"/>
    <w:rsid w:val="00022349"/>
    <w:rsid w:val="00022E9F"/>
    <w:rsid w:val="00022F42"/>
    <w:rsid w:val="000248D3"/>
    <w:rsid w:val="000301A6"/>
    <w:rsid w:val="00031141"/>
    <w:rsid w:val="000314B9"/>
    <w:rsid w:val="00032274"/>
    <w:rsid w:val="00032459"/>
    <w:rsid w:val="00032775"/>
    <w:rsid w:val="00035974"/>
    <w:rsid w:val="00035BD6"/>
    <w:rsid w:val="00037C56"/>
    <w:rsid w:val="000426C2"/>
    <w:rsid w:val="00043025"/>
    <w:rsid w:val="00045584"/>
    <w:rsid w:val="000458BB"/>
    <w:rsid w:val="00045D3B"/>
    <w:rsid w:val="0004764D"/>
    <w:rsid w:val="00053A0B"/>
    <w:rsid w:val="00053EB4"/>
    <w:rsid w:val="00056E1F"/>
    <w:rsid w:val="00060027"/>
    <w:rsid w:val="000605B8"/>
    <w:rsid w:val="0006121F"/>
    <w:rsid w:val="000612E3"/>
    <w:rsid w:val="00063150"/>
    <w:rsid w:val="0006394B"/>
    <w:rsid w:val="00063CD6"/>
    <w:rsid w:val="00064A19"/>
    <w:rsid w:val="000676B5"/>
    <w:rsid w:val="00071F41"/>
    <w:rsid w:val="00080600"/>
    <w:rsid w:val="00081A41"/>
    <w:rsid w:val="00082BA2"/>
    <w:rsid w:val="000830B1"/>
    <w:rsid w:val="0008469E"/>
    <w:rsid w:val="000869CF"/>
    <w:rsid w:val="00090358"/>
    <w:rsid w:val="000911DE"/>
    <w:rsid w:val="000922D8"/>
    <w:rsid w:val="00092FEB"/>
    <w:rsid w:val="0009335B"/>
    <w:rsid w:val="000963B2"/>
    <w:rsid w:val="000A0AC6"/>
    <w:rsid w:val="000A2D5D"/>
    <w:rsid w:val="000A44A1"/>
    <w:rsid w:val="000A4FB6"/>
    <w:rsid w:val="000A56C7"/>
    <w:rsid w:val="000A6400"/>
    <w:rsid w:val="000A6872"/>
    <w:rsid w:val="000A6DE0"/>
    <w:rsid w:val="000A7063"/>
    <w:rsid w:val="000A73DF"/>
    <w:rsid w:val="000B049E"/>
    <w:rsid w:val="000B0814"/>
    <w:rsid w:val="000B3468"/>
    <w:rsid w:val="000B5670"/>
    <w:rsid w:val="000B5781"/>
    <w:rsid w:val="000B63B3"/>
    <w:rsid w:val="000B64C9"/>
    <w:rsid w:val="000B65FA"/>
    <w:rsid w:val="000C0A4E"/>
    <w:rsid w:val="000C0EAA"/>
    <w:rsid w:val="000C149D"/>
    <w:rsid w:val="000C1F7C"/>
    <w:rsid w:val="000C2EAB"/>
    <w:rsid w:val="000C2EAE"/>
    <w:rsid w:val="000C5AD9"/>
    <w:rsid w:val="000C6656"/>
    <w:rsid w:val="000C73D0"/>
    <w:rsid w:val="000C7472"/>
    <w:rsid w:val="000D09BB"/>
    <w:rsid w:val="000D1000"/>
    <w:rsid w:val="000D468C"/>
    <w:rsid w:val="000D61C9"/>
    <w:rsid w:val="000D62CC"/>
    <w:rsid w:val="000D7C2E"/>
    <w:rsid w:val="000E0EFE"/>
    <w:rsid w:val="000F1B43"/>
    <w:rsid w:val="000F36EB"/>
    <w:rsid w:val="000F44AD"/>
    <w:rsid w:val="000F454C"/>
    <w:rsid w:val="000F471F"/>
    <w:rsid w:val="000F49A5"/>
    <w:rsid w:val="000F5404"/>
    <w:rsid w:val="000F7DBC"/>
    <w:rsid w:val="00100475"/>
    <w:rsid w:val="00100CD4"/>
    <w:rsid w:val="00102AA7"/>
    <w:rsid w:val="001124A0"/>
    <w:rsid w:val="00115F41"/>
    <w:rsid w:val="0011712E"/>
    <w:rsid w:val="001173C9"/>
    <w:rsid w:val="00117B7A"/>
    <w:rsid w:val="001200A6"/>
    <w:rsid w:val="0012522E"/>
    <w:rsid w:val="0013194C"/>
    <w:rsid w:val="001331EB"/>
    <w:rsid w:val="00134B97"/>
    <w:rsid w:val="00140345"/>
    <w:rsid w:val="00142789"/>
    <w:rsid w:val="00142FFE"/>
    <w:rsid w:val="00143660"/>
    <w:rsid w:val="00143F29"/>
    <w:rsid w:val="00145D3E"/>
    <w:rsid w:val="00147AAE"/>
    <w:rsid w:val="001504F1"/>
    <w:rsid w:val="00151999"/>
    <w:rsid w:val="0015247E"/>
    <w:rsid w:val="001526B3"/>
    <w:rsid w:val="001529E8"/>
    <w:rsid w:val="001548E2"/>
    <w:rsid w:val="00154F3B"/>
    <w:rsid w:val="00156220"/>
    <w:rsid w:val="0016088B"/>
    <w:rsid w:val="00160D08"/>
    <w:rsid w:val="0016192C"/>
    <w:rsid w:val="00162D9B"/>
    <w:rsid w:val="001632D2"/>
    <w:rsid w:val="0016489C"/>
    <w:rsid w:val="0016507F"/>
    <w:rsid w:val="0016590E"/>
    <w:rsid w:val="00166947"/>
    <w:rsid w:val="00167959"/>
    <w:rsid w:val="00170EA0"/>
    <w:rsid w:val="00172258"/>
    <w:rsid w:val="00174E54"/>
    <w:rsid w:val="0017596C"/>
    <w:rsid w:val="00176945"/>
    <w:rsid w:val="00176994"/>
    <w:rsid w:val="00177457"/>
    <w:rsid w:val="00182B09"/>
    <w:rsid w:val="00182B59"/>
    <w:rsid w:val="001843A8"/>
    <w:rsid w:val="00184ABD"/>
    <w:rsid w:val="00184E20"/>
    <w:rsid w:val="00186453"/>
    <w:rsid w:val="00186D8C"/>
    <w:rsid w:val="00187455"/>
    <w:rsid w:val="00191097"/>
    <w:rsid w:val="0019210F"/>
    <w:rsid w:val="00193FC1"/>
    <w:rsid w:val="0019448E"/>
    <w:rsid w:val="00194C0E"/>
    <w:rsid w:val="0019610B"/>
    <w:rsid w:val="00196E4E"/>
    <w:rsid w:val="00197171"/>
    <w:rsid w:val="00197BF5"/>
    <w:rsid w:val="001A11EA"/>
    <w:rsid w:val="001A4534"/>
    <w:rsid w:val="001A78F8"/>
    <w:rsid w:val="001B05D9"/>
    <w:rsid w:val="001B13C4"/>
    <w:rsid w:val="001B3C25"/>
    <w:rsid w:val="001B52AA"/>
    <w:rsid w:val="001B5AA6"/>
    <w:rsid w:val="001C0256"/>
    <w:rsid w:val="001C0AFA"/>
    <w:rsid w:val="001C1B03"/>
    <w:rsid w:val="001C39D6"/>
    <w:rsid w:val="001C547F"/>
    <w:rsid w:val="001C6212"/>
    <w:rsid w:val="001D039B"/>
    <w:rsid w:val="001D0766"/>
    <w:rsid w:val="001D110B"/>
    <w:rsid w:val="001D23EA"/>
    <w:rsid w:val="001D73B4"/>
    <w:rsid w:val="001E0759"/>
    <w:rsid w:val="001E1C59"/>
    <w:rsid w:val="001E1DE6"/>
    <w:rsid w:val="001E3E11"/>
    <w:rsid w:val="001E5BD0"/>
    <w:rsid w:val="001E6686"/>
    <w:rsid w:val="001F0E83"/>
    <w:rsid w:val="001F2818"/>
    <w:rsid w:val="001F60A7"/>
    <w:rsid w:val="001F6327"/>
    <w:rsid w:val="001F7FB3"/>
    <w:rsid w:val="00200978"/>
    <w:rsid w:val="00200A3A"/>
    <w:rsid w:val="002010B3"/>
    <w:rsid w:val="0020136E"/>
    <w:rsid w:val="00204D61"/>
    <w:rsid w:val="00205F49"/>
    <w:rsid w:val="00206433"/>
    <w:rsid w:val="00212BD3"/>
    <w:rsid w:val="00214305"/>
    <w:rsid w:val="00214E17"/>
    <w:rsid w:val="00220C72"/>
    <w:rsid w:val="002214A5"/>
    <w:rsid w:val="00221D54"/>
    <w:rsid w:val="002241C6"/>
    <w:rsid w:val="002246FC"/>
    <w:rsid w:val="002260A9"/>
    <w:rsid w:val="0023040D"/>
    <w:rsid w:val="002329AA"/>
    <w:rsid w:val="00233AB1"/>
    <w:rsid w:val="00233B4F"/>
    <w:rsid w:val="002347A2"/>
    <w:rsid w:val="00236716"/>
    <w:rsid w:val="00242DC9"/>
    <w:rsid w:val="002445EA"/>
    <w:rsid w:val="00244BBC"/>
    <w:rsid w:val="0024616D"/>
    <w:rsid w:val="002507E3"/>
    <w:rsid w:val="0025262D"/>
    <w:rsid w:val="002528F1"/>
    <w:rsid w:val="00252DA4"/>
    <w:rsid w:val="0025673C"/>
    <w:rsid w:val="00263F94"/>
    <w:rsid w:val="002649A3"/>
    <w:rsid w:val="0027031E"/>
    <w:rsid w:val="00270DEC"/>
    <w:rsid w:val="00270F76"/>
    <w:rsid w:val="00273266"/>
    <w:rsid w:val="00274450"/>
    <w:rsid w:val="00275101"/>
    <w:rsid w:val="00275B41"/>
    <w:rsid w:val="00275E8C"/>
    <w:rsid w:val="002767F1"/>
    <w:rsid w:val="00281CD3"/>
    <w:rsid w:val="00282FF4"/>
    <w:rsid w:val="002832CA"/>
    <w:rsid w:val="00283997"/>
    <w:rsid w:val="002849FC"/>
    <w:rsid w:val="00284E1B"/>
    <w:rsid w:val="00285141"/>
    <w:rsid w:val="00285EB3"/>
    <w:rsid w:val="0029131E"/>
    <w:rsid w:val="002A2344"/>
    <w:rsid w:val="002A34D3"/>
    <w:rsid w:val="002A377E"/>
    <w:rsid w:val="002A4517"/>
    <w:rsid w:val="002A7950"/>
    <w:rsid w:val="002B072E"/>
    <w:rsid w:val="002C0EC1"/>
    <w:rsid w:val="002C7285"/>
    <w:rsid w:val="002D18D1"/>
    <w:rsid w:val="002D4441"/>
    <w:rsid w:val="002D749D"/>
    <w:rsid w:val="002E194B"/>
    <w:rsid w:val="002E226D"/>
    <w:rsid w:val="002E37D8"/>
    <w:rsid w:val="002E47BF"/>
    <w:rsid w:val="002E4C7B"/>
    <w:rsid w:val="002E5207"/>
    <w:rsid w:val="002E521C"/>
    <w:rsid w:val="002E741A"/>
    <w:rsid w:val="002F0F1E"/>
    <w:rsid w:val="002F4C00"/>
    <w:rsid w:val="002F6D6A"/>
    <w:rsid w:val="002F7FAD"/>
    <w:rsid w:val="00301D97"/>
    <w:rsid w:val="00302C92"/>
    <w:rsid w:val="003034C0"/>
    <w:rsid w:val="00303CCF"/>
    <w:rsid w:val="00307CFD"/>
    <w:rsid w:val="00310243"/>
    <w:rsid w:val="00310869"/>
    <w:rsid w:val="00312330"/>
    <w:rsid w:val="003138B3"/>
    <w:rsid w:val="00313F26"/>
    <w:rsid w:val="003157C8"/>
    <w:rsid w:val="00317501"/>
    <w:rsid w:val="0031793A"/>
    <w:rsid w:val="003201F2"/>
    <w:rsid w:val="00320209"/>
    <w:rsid w:val="00322538"/>
    <w:rsid w:val="00322AEA"/>
    <w:rsid w:val="0033117C"/>
    <w:rsid w:val="0033120C"/>
    <w:rsid w:val="00331B71"/>
    <w:rsid w:val="00332392"/>
    <w:rsid w:val="0033415E"/>
    <w:rsid w:val="0033427E"/>
    <w:rsid w:val="00335FB4"/>
    <w:rsid w:val="00336775"/>
    <w:rsid w:val="00340827"/>
    <w:rsid w:val="00341C46"/>
    <w:rsid w:val="00345376"/>
    <w:rsid w:val="00346F15"/>
    <w:rsid w:val="00347797"/>
    <w:rsid w:val="00347F74"/>
    <w:rsid w:val="003503FD"/>
    <w:rsid w:val="00352031"/>
    <w:rsid w:val="00352750"/>
    <w:rsid w:val="00353948"/>
    <w:rsid w:val="00354825"/>
    <w:rsid w:val="00355A15"/>
    <w:rsid w:val="0036092D"/>
    <w:rsid w:val="00361A5B"/>
    <w:rsid w:val="00362360"/>
    <w:rsid w:val="00362DB9"/>
    <w:rsid w:val="00363AB5"/>
    <w:rsid w:val="0036521E"/>
    <w:rsid w:val="003655E0"/>
    <w:rsid w:val="0037160D"/>
    <w:rsid w:val="00373ECC"/>
    <w:rsid w:val="0037408C"/>
    <w:rsid w:val="00374A55"/>
    <w:rsid w:val="00375BBE"/>
    <w:rsid w:val="0037642A"/>
    <w:rsid w:val="003808C6"/>
    <w:rsid w:val="00381818"/>
    <w:rsid w:val="003832DB"/>
    <w:rsid w:val="00383E1D"/>
    <w:rsid w:val="00384291"/>
    <w:rsid w:val="0038791A"/>
    <w:rsid w:val="003908F6"/>
    <w:rsid w:val="00392C17"/>
    <w:rsid w:val="003975B1"/>
    <w:rsid w:val="00397695"/>
    <w:rsid w:val="003A2040"/>
    <w:rsid w:val="003A238D"/>
    <w:rsid w:val="003A3761"/>
    <w:rsid w:val="003A6330"/>
    <w:rsid w:val="003A766A"/>
    <w:rsid w:val="003A7758"/>
    <w:rsid w:val="003B0519"/>
    <w:rsid w:val="003B1006"/>
    <w:rsid w:val="003B3AE5"/>
    <w:rsid w:val="003B4DB4"/>
    <w:rsid w:val="003B5064"/>
    <w:rsid w:val="003B5D91"/>
    <w:rsid w:val="003B633B"/>
    <w:rsid w:val="003B6995"/>
    <w:rsid w:val="003C0FBF"/>
    <w:rsid w:val="003C43F5"/>
    <w:rsid w:val="003C4C70"/>
    <w:rsid w:val="003C6729"/>
    <w:rsid w:val="003D3701"/>
    <w:rsid w:val="003D3AE5"/>
    <w:rsid w:val="003D4F62"/>
    <w:rsid w:val="003D6EE5"/>
    <w:rsid w:val="003E230C"/>
    <w:rsid w:val="003E3EDC"/>
    <w:rsid w:val="003E4FB8"/>
    <w:rsid w:val="003E589D"/>
    <w:rsid w:val="003E7151"/>
    <w:rsid w:val="003F0C02"/>
    <w:rsid w:val="003F1B8B"/>
    <w:rsid w:val="003F25A5"/>
    <w:rsid w:val="003F37E8"/>
    <w:rsid w:val="003F4E2D"/>
    <w:rsid w:val="003F5FC9"/>
    <w:rsid w:val="003F76A0"/>
    <w:rsid w:val="004012EB"/>
    <w:rsid w:val="00401797"/>
    <w:rsid w:val="004019AC"/>
    <w:rsid w:val="00402A07"/>
    <w:rsid w:val="00404C58"/>
    <w:rsid w:val="00405461"/>
    <w:rsid w:val="00405A3C"/>
    <w:rsid w:val="00407958"/>
    <w:rsid w:val="00407B54"/>
    <w:rsid w:val="00411E64"/>
    <w:rsid w:val="00413194"/>
    <w:rsid w:val="00413254"/>
    <w:rsid w:val="00414736"/>
    <w:rsid w:val="00415BFC"/>
    <w:rsid w:val="004165FA"/>
    <w:rsid w:val="00421572"/>
    <w:rsid w:val="00422FA1"/>
    <w:rsid w:val="00424628"/>
    <w:rsid w:val="00424816"/>
    <w:rsid w:val="00424856"/>
    <w:rsid w:val="00426929"/>
    <w:rsid w:val="00427FAA"/>
    <w:rsid w:val="004304D6"/>
    <w:rsid w:val="0043137E"/>
    <w:rsid w:val="004365D2"/>
    <w:rsid w:val="00436AA7"/>
    <w:rsid w:val="00446512"/>
    <w:rsid w:val="0044659D"/>
    <w:rsid w:val="00447899"/>
    <w:rsid w:val="00455FEE"/>
    <w:rsid w:val="004604CE"/>
    <w:rsid w:val="00462A25"/>
    <w:rsid w:val="00464CCE"/>
    <w:rsid w:val="00467644"/>
    <w:rsid w:val="00470663"/>
    <w:rsid w:val="00471674"/>
    <w:rsid w:val="004728BF"/>
    <w:rsid w:val="00472C6D"/>
    <w:rsid w:val="00483A5C"/>
    <w:rsid w:val="0048506E"/>
    <w:rsid w:val="004862DD"/>
    <w:rsid w:val="00486C36"/>
    <w:rsid w:val="0049025C"/>
    <w:rsid w:val="00490C91"/>
    <w:rsid w:val="004910C6"/>
    <w:rsid w:val="00491337"/>
    <w:rsid w:val="00491619"/>
    <w:rsid w:val="00491E3F"/>
    <w:rsid w:val="00493679"/>
    <w:rsid w:val="004937A4"/>
    <w:rsid w:val="00494542"/>
    <w:rsid w:val="004A16EF"/>
    <w:rsid w:val="004A2475"/>
    <w:rsid w:val="004A2518"/>
    <w:rsid w:val="004A4EB8"/>
    <w:rsid w:val="004A6B12"/>
    <w:rsid w:val="004A7714"/>
    <w:rsid w:val="004A7788"/>
    <w:rsid w:val="004A7FB7"/>
    <w:rsid w:val="004B0B24"/>
    <w:rsid w:val="004B134A"/>
    <w:rsid w:val="004B1A22"/>
    <w:rsid w:val="004B3A11"/>
    <w:rsid w:val="004B41D9"/>
    <w:rsid w:val="004B45D6"/>
    <w:rsid w:val="004B778A"/>
    <w:rsid w:val="004C013A"/>
    <w:rsid w:val="004C0DDC"/>
    <w:rsid w:val="004C0DDD"/>
    <w:rsid w:val="004C2E02"/>
    <w:rsid w:val="004C3714"/>
    <w:rsid w:val="004D0D3B"/>
    <w:rsid w:val="004D148A"/>
    <w:rsid w:val="004D19E1"/>
    <w:rsid w:val="004D59DD"/>
    <w:rsid w:val="004D5FB8"/>
    <w:rsid w:val="004E13A0"/>
    <w:rsid w:val="004E45B8"/>
    <w:rsid w:val="004E6BCC"/>
    <w:rsid w:val="004E6DE5"/>
    <w:rsid w:val="004F0802"/>
    <w:rsid w:val="004F109C"/>
    <w:rsid w:val="004F4878"/>
    <w:rsid w:val="004F5CFF"/>
    <w:rsid w:val="00505D43"/>
    <w:rsid w:val="0051105F"/>
    <w:rsid w:val="005148AE"/>
    <w:rsid w:val="0051593A"/>
    <w:rsid w:val="00516604"/>
    <w:rsid w:val="00516990"/>
    <w:rsid w:val="00517989"/>
    <w:rsid w:val="00521AFC"/>
    <w:rsid w:val="00524327"/>
    <w:rsid w:val="005249B1"/>
    <w:rsid w:val="0052690E"/>
    <w:rsid w:val="00527CED"/>
    <w:rsid w:val="00532930"/>
    <w:rsid w:val="005334EF"/>
    <w:rsid w:val="0053609D"/>
    <w:rsid w:val="00537487"/>
    <w:rsid w:val="00537808"/>
    <w:rsid w:val="00537E0E"/>
    <w:rsid w:val="005448C1"/>
    <w:rsid w:val="00545384"/>
    <w:rsid w:val="005467B8"/>
    <w:rsid w:val="00552136"/>
    <w:rsid w:val="00553BBD"/>
    <w:rsid w:val="00555974"/>
    <w:rsid w:val="0055718D"/>
    <w:rsid w:val="00561E15"/>
    <w:rsid w:val="00563900"/>
    <w:rsid w:val="00566B82"/>
    <w:rsid w:val="00566FF8"/>
    <w:rsid w:val="00572BC4"/>
    <w:rsid w:val="005736B7"/>
    <w:rsid w:val="005739A3"/>
    <w:rsid w:val="00574B22"/>
    <w:rsid w:val="0057521A"/>
    <w:rsid w:val="0057584D"/>
    <w:rsid w:val="00577974"/>
    <w:rsid w:val="00581EA1"/>
    <w:rsid w:val="005846E6"/>
    <w:rsid w:val="005877D2"/>
    <w:rsid w:val="005952C8"/>
    <w:rsid w:val="005967BC"/>
    <w:rsid w:val="005974E8"/>
    <w:rsid w:val="005A12C9"/>
    <w:rsid w:val="005A2A95"/>
    <w:rsid w:val="005A52DA"/>
    <w:rsid w:val="005A76E0"/>
    <w:rsid w:val="005B0AAB"/>
    <w:rsid w:val="005B1107"/>
    <w:rsid w:val="005B17B9"/>
    <w:rsid w:val="005B39A6"/>
    <w:rsid w:val="005B3E12"/>
    <w:rsid w:val="005B4B10"/>
    <w:rsid w:val="005B7BE2"/>
    <w:rsid w:val="005C54CF"/>
    <w:rsid w:val="005C64C3"/>
    <w:rsid w:val="005D17B9"/>
    <w:rsid w:val="005D2578"/>
    <w:rsid w:val="005D29B1"/>
    <w:rsid w:val="005D3349"/>
    <w:rsid w:val="005D39A5"/>
    <w:rsid w:val="005D6398"/>
    <w:rsid w:val="005D72A4"/>
    <w:rsid w:val="005D75FA"/>
    <w:rsid w:val="005E0B4A"/>
    <w:rsid w:val="005E2A1F"/>
    <w:rsid w:val="005E426A"/>
    <w:rsid w:val="005E44FC"/>
    <w:rsid w:val="005F056B"/>
    <w:rsid w:val="005F0A8A"/>
    <w:rsid w:val="005F2C8E"/>
    <w:rsid w:val="00600AE1"/>
    <w:rsid w:val="00603C66"/>
    <w:rsid w:val="0060474A"/>
    <w:rsid w:val="00611354"/>
    <w:rsid w:val="00612013"/>
    <w:rsid w:val="006128BA"/>
    <w:rsid w:val="006208F6"/>
    <w:rsid w:val="00620EC4"/>
    <w:rsid w:val="00623455"/>
    <w:rsid w:val="00623F42"/>
    <w:rsid w:val="00623F64"/>
    <w:rsid w:val="00625415"/>
    <w:rsid w:val="0062650C"/>
    <w:rsid w:val="0063212B"/>
    <w:rsid w:val="006330D7"/>
    <w:rsid w:val="00633829"/>
    <w:rsid w:val="00633F3A"/>
    <w:rsid w:val="00641125"/>
    <w:rsid w:val="00642256"/>
    <w:rsid w:val="006438AD"/>
    <w:rsid w:val="006459E5"/>
    <w:rsid w:val="00647DD6"/>
    <w:rsid w:val="006522A4"/>
    <w:rsid w:val="00653F37"/>
    <w:rsid w:val="00660004"/>
    <w:rsid w:val="00660714"/>
    <w:rsid w:val="0066117B"/>
    <w:rsid w:val="00662648"/>
    <w:rsid w:val="006672A6"/>
    <w:rsid w:val="006700FD"/>
    <w:rsid w:val="00670319"/>
    <w:rsid w:val="0067264B"/>
    <w:rsid w:val="00677413"/>
    <w:rsid w:val="00677D0F"/>
    <w:rsid w:val="00682BF9"/>
    <w:rsid w:val="0068624B"/>
    <w:rsid w:val="0068650A"/>
    <w:rsid w:val="00686A0A"/>
    <w:rsid w:val="006873E1"/>
    <w:rsid w:val="00690271"/>
    <w:rsid w:val="0069171D"/>
    <w:rsid w:val="00691BA0"/>
    <w:rsid w:val="00694668"/>
    <w:rsid w:val="00695F39"/>
    <w:rsid w:val="006977AF"/>
    <w:rsid w:val="006A0598"/>
    <w:rsid w:val="006A070D"/>
    <w:rsid w:val="006A1D6B"/>
    <w:rsid w:val="006A60EC"/>
    <w:rsid w:val="006A702F"/>
    <w:rsid w:val="006B0FF5"/>
    <w:rsid w:val="006B4E1E"/>
    <w:rsid w:val="006B4F37"/>
    <w:rsid w:val="006B73BF"/>
    <w:rsid w:val="006B7D58"/>
    <w:rsid w:val="006B7E88"/>
    <w:rsid w:val="006C0ED4"/>
    <w:rsid w:val="006C42D0"/>
    <w:rsid w:val="006C6F41"/>
    <w:rsid w:val="006D1172"/>
    <w:rsid w:val="006D70AF"/>
    <w:rsid w:val="006D7605"/>
    <w:rsid w:val="006D7DEC"/>
    <w:rsid w:val="006D7F86"/>
    <w:rsid w:val="006E0BD7"/>
    <w:rsid w:val="006E257E"/>
    <w:rsid w:val="006E2647"/>
    <w:rsid w:val="006E32BB"/>
    <w:rsid w:val="006E4A85"/>
    <w:rsid w:val="006E4CA9"/>
    <w:rsid w:val="006E7916"/>
    <w:rsid w:val="006F3CDD"/>
    <w:rsid w:val="006F415B"/>
    <w:rsid w:val="006F41E5"/>
    <w:rsid w:val="006F4D66"/>
    <w:rsid w:val="006F57C5"/>
    <w:rsid w:val="007004A6"/>
    <w:rsid w:val="00703ACC"/>
    <w:rsid w:val="00703FCE"/>
    <w:rsid w:val="00704759"/>
    <w:rsid w:val="00707E29"/>
    <w:rsid w:val="00710EFF"/>
    <w:rsid w:val="00711881"/>
    <w:rsid w:val="00712D98"/>
    <w:rsid w:val="00717A6C"/>
    <w:rsid w:val="0072333E"/>
    <w:rsid w:val="00727D08"/>
    <w:rsid w:val="00730216"/>
    <w:rsid w:val="007320CA"/>
    <w:rsid w:val="007338CD"/>
    <w:rsid w:val="00736DD3"/>
    <w:rsid w:val="00740C56"/>
    <w:rsid w:val="00742A84"/>
    <w:rsid w:val="00742E24"/>
    <w:rsid w:val="007510B5"/>
    <w:rsid w:val="00756D34"/>
    <w:rsid w:val="00757970"/>
    <w:rsid w:val="007610A3"/>
    <w:rsid w:val="00761F96"/>
    <w:rsid w:val="007646E9"/>
    <w:rsid w:val="007655E7"/>
    <w:rsid w:val="00765B95"/>
    <w:rsid w:val="007708F6"/>
    <w:rsid w:val="00771B95"/>
    <w:rsid w:val="007723C9"/>
    <w:rsid w:val="0077252C"/>
    <w:rsid w:val="007742DD"/>
    <w:rsid w:val="007746F2"/>
    <w:rsid w:val="00774DB4"/>
    <w:rsid w:val="00774DD4"/>
    <w:rsid w:val="00775DF9"/>
    <w:rsid w:val="00780287"/>
    <w:rsid w:val="007805EC"/>
    <w:rsid w:val="00782155"/>
    <w:rsid w:val="00783DBB"/>
    <w:rsid w:val="00784CDE"/>
    <w:rsid w:val="00785C14"/>
    <w:rsid w:val="0078653E"/>
    <w:rsid w:val="007922B2"/>
    <w:rsid w:val="0079282E"/>
    <w:rsid w:val="00794412"/>
    <w:rsid w:val="00795481"/>
    <w:rsid w:val="00796891"/>
    <w:rsid w:val="007A08B3"/>
    <w:rsid w:val="007A18F4"/>
    <w:rsid w:val="007A2702"/>
    <w:rsid w:val="007A3294"/>
    <w:rsid w:val="007A4DA3"/>
    <w:rsid w:val="007B0C8D"/>
    <w:rsid w:val="007B3A38"/>
    <w:rsid w:val="007B3D40"/>
    <w:rsid w:val="007B572A"/>
    <w:rsid w:val="007B6560"/>
    <w:rsid w:val="007B66F3"/>
    <w:rsid w:val="007C0CB0"/>
    <w:rsid w:val="007C150F"/>
    <w:rsid w:val="007C160E"/>
    <w:rsid w:val="007C2BE0"/>
    <w:rsid w:val="007C3B23"/>
    <w:rsid w:val="007C57EF"/>
    <w:rsid w:val="007C70B0"/>
    <w:rsid w:val="007C7A47"/>
    <w:rsid w:val="007D094A"/>
    <w:rsid w:val="007D0A5E"/>
    <w:rsid w:val="007D4156"/>
    <w:rsid w:val="007D44F3"/>
    <w:rsid w:val="007D4F81"/>
    <w:rsid w:val="007D7AA1"/>
    <w:rsid w:val="007E197C"/>
    <w:rsid w:val="007E36EC"/>
    <w:rsid w:val="007E4D9E"/>
    <w:rsid w:val="007E511C"/>
    <w:rsid w:val="007E6561"/>
    <w:rsid w:val="007E7098"/>
    <w:rsid w:val="007F143C"/>
    <w:rsid w:val="007F44BD"/>
    <w:rsid w:val="007F49C4"/>
    <w:rsid w:val="007F73AF"/>
    <w:rsid w:val="00800B81"/>
    <w:rsid w:val="00804B60"/>
    <w:rsid w:val="00814D79"/>
    <w:rsid w:val="0082031A"/>
    <w:rsid w:val="008212FB"/>
    <w:rsid w:val="00822355"/>
    <w:rsid w:val="008235B3"/>
    <w:rsid w:val="00824DCE"/>
    <w:rsid w:val="00825263"/>
    <w:rsid w:val="00830787"/>
    <w:rsid w:val="00830E39"/>
    <w:rsid w:val="00833CF5"/>
    <w:rsid w:val="00834DE7"/>
    <w:rsid w:val="0083739B"/>
    <w:rsid w:val="0084089F"/>
    <w:rsid w:val="00841A7D"/>
    <w:rsid w:val="00844F9E"/>
    <w:rsid w:val="00846319"/>
    <w:rsid w:val="00851AF5"/>
    <w:rsid w:val="00852898"/>
    <w:rsid w:val="008529DD"/>
    <w:rsid w:val="00853B23"/>
    <w:rsid w:val="0085420D"/>
    <w:rsid w:val="008559E8"/>
    <w:rsid w:val="00856C9F"/>
    <w:rsid w:val="00857315"/>
    <w:rsid w:val="00857A48"/>
    <w:rsid w:val="008613B5"/>
    <w:rsid w:val="00862407"/>
    <w:rsid w:val="0086659E"/>
    <w:rsid w:val="008678FC"/>
    <w:rsid w:val="00867BC2"/>
    <w:rsid w:val="008703ED"/>
    <w:rsid w:val="0087267B"/>
    <w:rsid w:val="00873790"/>
    <w:rsid w:val="00873AF7"/>
    <w:rsid w:val="0087427C"/>
    <w:rsid w:val="00875FFD"/>
    <w:rsid w:val="008768FE"/>
    <w:rsid w:val="00876C45"/>
    <w:rsid w:val="00882C38"/>
    <w:rsid w:val="0088419C"/>
    <w:rsid w:val="00885085"/>
    <w:rsid w:val="00890B3A"/>
    <w:rsid w:val="00890E35"/>
    <w:rsid w:val="008917EF"/>
    <w:rsid w:val="00892BCE"/>
    <w:rsid w:val="008A0583"/>
    <w:rsid w:val="008A3766"/>
    <w:rsid w:val="008A3F9A"/>
    <w:rsid w:val="008A481D"/>
    <w:rsid w:val="008A4AB3"/>
    <w:rsid w:val="008A4B1D"/>
    <w:rsid w:val="008A55DF"/>
    <w:rsid w:val="008B003D"/>
    <w:rsid w:val="008B0C18"/>
    <w:rsid w:val="008B21F2"/>
    <w:rsid w:val="008B29CF"/>
    <w:rsid w:val="008B581F"/>
    <w:rsid w:val="008B74F0"/>
    <w:rsid w:val="008B7ACC"/>
    <w:rsid w:val="008C0536"/>
    <w:rsid w:val="008C15A0"/>
    <w:rsid w:val="008C17DB"/>
    <w:rsid w:val="008C3601"/>
    <w:rsid w:val="008C487F"/>
    <w:rsid w:val="008D2D0D"/>
    <w:rsid w:val="008E225A"/>
    <w:rsid w:val="008E7499"/>
    <w:rsid w:val="008F14E9"/>
    <w:rsid w:val="008F1AA5"/>
    <w:rsid w:val="008F1F91"/>
    <w:rsid w:val="008F52D1"/>
    <w:rsid w:val="008F5FD6"/>
    <w:rsid w:val="008F6E6F"/>
    <w:rsid w:val="009027F9"/>
    <w:rsid w:val="009046F5"/>
    <w:rsid w:val="0091375C"/>
    <w:rsid w:val="00916912"/>
    <w:rsid w:val="0092108E"/>
    <w:rsid w:val="00922322"/>
    <w:rsid w:val="009227BC"/>
    <w:rsid w:val="00922959"/>
    <w:rsid w:val="00922DCB"/>
    <w:rsid w:val="00924216"/>
    <w:rsid w:val="00927528"/>
    <w:rsid w:val="00930B1C"/>
    <w:rsid w:val="0093183C"/>
    <w:rsid w:val="009424A9"/>
    <w:rsid w:val="009460D8"/>
    <w:rsid w:val="0094665F"/>
    <w:rsid w:val="009468CB"/>
    <w:rsid w:val="0094775A"/>
    <w:rsid w:val="0095119D"/>
    <w:rsid w:val="00952542"/>
    <w:rsid w:val="009536C8"/>
    <w:rsid w:val="00954947"/>
    <w:rsid w:val="0095656D"/>
    <w:rsid w:val="00960D65"/>
    <w:rsid w:val="0096299F"/>
    <w:rsid w:val="00965F2A"/>
    <w:rsid w:val="0096732A"/>
    <w:rsid w:val="009702CC"/>
    <w:rsid w:val="00970B64"/>
    <w:rsid w:val="009721A6"/>
    <w:rsid w:val="00973C0A"/>
    <w:rsid w:val="00974A11"/>
    <w:rsid w:val="0097644A"/>
    <w:rsid w:val="00976BF3"/>
    <w:rsid w:val="00976E29"/>
    <w:rsid w:val="009779AF"/>
    <w:rsid w:val="00980419"/>
    <w:rsid w:val="009805E5"/>
    <w:rsid w:val="00984FC8"/>
    <w:rsid w:val="0098629D"/>
    <w:rsid w:val="0098689D"/>
    <w:rsid w:val="00990D78"/>
    <w:rsid w:val="00994538"/>
    <w:rsid w:val="00995970"/>
    <w:rsid w:val="00996026"/>
    <w:rsid w:val="009A2177"/>
    <w:rsid w:val="009A79EE"/>
    <w:rsid w:val="009A7EC9"/>
    <w:rsid w:val="009B1893"/>
    <w:rsid w:val="009B2931"/>
    <w:rsid w:val="009B6BA6"/>
    <w:rsid w:val="009B74DD"/>
    <w:rsid w:val="009B7C70"/>
    <w:rsid w:val="009C0C39"/>
    <w:rsid w:val="009C0C79"/>
    <w:rsid w:val="009C19CA"/>
    <w:rsid w:val="009C48B2"/>
    <w:rsid w:val="009C61B0"/>
    <w:rsid w:val="009C6338"/>
    <w:rsid w:val="009D08D6"/>
    <w:rsid w:val="009D47E5"/>
    <w:rsid w:val="009D57E1"/>
    <w:rsid w:val="009E40E8"/>
    <w:rsid w:val="009E5C38"/>
    <w:rsid w:val="009E5E5D"/>
    <w:rsid w:val="009E62DC"/>
    <w:rsid w:val="009E647D"/>
    <w:rsid w:val="009E7508"/>
    <w:rsid w:val="009F096E"/>
    <w:rsid w:val="009F1D77"/>
    <w:rsid w:val="009F3BA0"/>
    <w:rsid w:val="009F4B10"/>
    <w:rsid w:val="009F4E5A"/>
    <w:rsid w:val="009F612C"/>
    <w:rsid w:val="00A008B1"/>
    <w:rsid w:val="00A15FAC"/>
    <w:rsid w:val="00A2008F"/>
    <w:rsid w:val="00A2134D"/>
    <w:rsid w:val="00A240A2"/>
    <w:rsid w:val="00A32095"/>
    <w:rsid w:val="00A3237B"/>
    <w:rsid w:val="00A33B66"/>
    <w:rsid w:val="00A341AF"/>
    <w:rsid w:val="00A34DAE"/>
    <w:rsid w:val="00A34F00"/>
    <w:rsid w:val="00A36EE5"/>
    <w:rsid w:val="00A406D7"/>
    <w:rsid w:val="00A40C86"/>
    <w:rsid w:val="00A410FF"/>
    <w:rsid w:val="00A43A61"/>
    <w:rsid w:val="00A44C54"/>
    <w:rsid w:val="00A450C6"/>
    <w:rsid w:val="00A5041B"/>
    <w:rsid w:val="00A50B7A"/>
    <w:rsid w:val="00A5140C"/>
    <w:rsid w:val="00A51717"/>
    <w:rsid w:val="00A52A45"/>
    <w:rsid w:val="00A543C4"/>
    <w:rsid w:val="00A55402"/>
    <w:rsid w:val="00A55796"/>
    <w:rsid w:val="00A55D8B"/>
    <w:rsid w:val="00A575CD"/>
    <w:rsid w:val="00A57D27"/>
    <w:rsid w:val="00A61DE8"/>
    <w:rsid w:val="00A64CED"/>
    <w:rsid w:val="00A664EE"/>
    <w:rsid w:val="00A67DD9"/>
    <w:rsid w:val="00A727E6"/>
    <w:rsid w:val="00A72E69"/>
    <w:rsid w:val="00A7380B"/>
    <w:rsid w:val="00A749DD"/>
    <w:rsid w:val="00A752EA"/>
    <w:rsid w:val="00A77147"/>
    <w:rsid w:val="00A7742D"/>
    <w:rsid w:val="00A776F8"/>
    <w:rsid w:val="00A8007E"/>
    <w:rsid w:val="00A81A7C"/>
    <w:rsid w:val="00A82D64"/>
    <w:rsid w:val="00A82ED4"/>
    <w:rsid w:val="00A83D92"/>
    <w:rsid w:val="00A84680"/>
    <w:rsid w:val="00A851BF"/>
    <w:rsid w:val="00A858C5"/>
    <w:rsid w:val="00A872BF"/>
    <w:rsid w:val="00A92273"/>
    <w:rsid w:val="00A928F5"/>
    <w:rsid w:val="00A93ABA"/>
    <w:rsid w:val="00A947FB"/>
    <w:rsid w:val="00A953F0"/>
    <w:rsid w:val="00A95930"/>
    <w:rsid w:val="00A95E10"/>
    <w:rsid w:val="00AA188F"/>
    <w:rsid w:val="00AA4C4A"/>
    <w:rsid w:val="00AB159D"/>
    <w:rsid w:val="00AB3357"/>
    <w:rsid w:val="00AB6AC5"/>
    <w:rsid w:val="00AC0900"/>
    <w:rsid w:val="00AC15BA"/>
    <w:rsid w:val="00AC1CC2"/>
    <w:rsid w:val="00AC2F21"/>
    <w:rsid w:val="00AD37BF"/>
    <w:rsid w:val="00AD756B"/>
    <w:rsid w:val="00AE34F9"/>
    <w:rsid w:val="00AE41F8"/>
    <w:rsid w:val="00AE4468"/>
    <w:rsid w:val="00AF38D7"/>
    <w:rsid w:val="00AF4837"/>
    <w:rsid w:val="00AF6204"/>
    <w:rsid w:val="00B0070E"/>
    <w:rsid w:val="00B02808"/>
    <w:rsid w:val="00B06437"/>
    <w:rsid w:val="00B105E9"/>
    <w:rsid w:val="00B125A3"/>
    <w:rsid w:val="00B15CDB"/>
    <w:rsid w:val="00B15D56"/>
    <w:rsid w:val="00B17765"/>
    <w:rsid w:val="00B231D9"/>
    <w:rsid w:val="00B26F98"/>
    <w:rsid w:val="00B274C4"/>
    <w:rsid w:val="00B3065C"/>
    <w:rsid w:val="00B318E8"/>
    <w:rsid w:val="00B34159"/>
    <w:rsid w:val="00B3446B"/>
    <w:rsid w:val="00B355A0"/>
    <w:rsid w:val="00B35D56"/>
    <w:rsid w:val="00B367D2"/>
    <w:rsid w:val="00B36F02"/>
    <w:rsid w:val="00B401C0"/>
    <w:rsid w:val="00B415B4"/>
    <w:rsid w:val="00B43468"/>
    <w:rsid w:val="00B45F72"/>
    <w:rsid w:val="00B461D8"/>
    <w:rsid w:val="00B467B5"/>
    <w:rsid w:val="00B4687F"/>
    <w:rsid w:val="00B54465"/>
    <w:rsid w:val="00B55E8D"/>
    <w:rsid w:val="00B60B92"/>
    <w:rsid w:val="00B61056"/>
    <w:rsid w:val="00B63720"/>
    <w:rsid w:val="00B66063"/>
    <w:rsid w:val="00B66BF0"/>
    <w:rsid w:val="00B67A7B"/>
    <w:rsid w:val="00B70677"/>
    <w:rsid w:val="00B70E9C"/>
    <w:rsid w:val="00B731DA"/>
    <w:rsid w:val="00B746D6"/>
    <w:rsid w:val="00B75FFE"/>
    <w:rsid w:val="00B76294"/>
    <w:rsid w:val="00B81C66"/>
    <w:rsid w:val="00B81DF0"/>
    <w:rsid w:val="00B83CF2"/>
    <w:rsid w:val="00B86BF4"/>
    <w:rsid w:val="00B86E2A"/>
    <w:rsid w:val="00B87A31"/>
    <w:rsid w:val="00B9059E"/>
    <w:rsid w:val="00B9354F"/>
    <w:rsid w:val="00B941A0"/>
    <w:rsid w:val="00B943CC"/>
    <w:rsid w:val="00B9495B"/>
    <w:rsid w:val="00BA0A29"/>
    <w:rsid w:val="00BA1AC0"/>
    <w:rsid w:val="00BA389E"/>
    <w:rsid w:val="00BA42C4"/>
    <w:rsid w:val="00BA45DA"/>
    <w:rsid w:val="00BB16D7"/>
    <w:rsid w:val="00BB1873"/>
    <w:rsid w:val="00BB3251"/>
    <w:rsid w:val="00BB3CCB"/>
    <w:rsid w:val="00BB58CE"/>
    <w:rsid w:val="00BB7405"/>
    <w:rsid w:val="00BB79EC"/>
    <w:rsid w:val="00BB7E64"/>
    <w:rsid w:val="00BC06DF"/>
    <w:rsid w:val="00BC4AD0"/>
    <w:rsid w:val="00BC6D5F"/>
    <w:rsid w:val="00BC7DF8"/>
    <w:rsid w:val="00BD1EE3"/>
    <w:rsid w:val="00BD288E"/>
    <w:rsid w:val="00BD3F18"/>
    <w:rsid w:val="00BD6DCB"/>
    <w:rsid w:val="00BE0DB9"/>
    <w:rsid w:val="00BE26A3"/>
    <w:rsid w:val="00BE4651"/>
    <w:rsid w:val="00BE61DF"/>
    <w:rsid w:val="00BE697D"/>
    <w:rsid w:val="00BF0EE6"/>
    <w:rsid w:val="00BF323E"/>
    <w:rsid w:val="00BF6630"/>
    <w:rsid w:val="00C0036B"/>
    <w:rsid w:val="00C008CB"/>
    <w:rsid w:val="00C012EE"/>
    <w:rsid w:val="00C02495"/>
    <w:rsid w:val="00C0313A"/>
    <w:rsid w:val="00C032C4"/>
    <w:rsid w:val="00C06615"/>
    <w:rsid w:val="00C10681"/>
    <w:rsid w:val="00C10869"/>
    <w:rsid w:val="00C13486"/>
    <w:rsid w:val="00C15E4C"/>
    <w:rsid w:val="00C15FD4"/>
    <w:rsid w:val="00C17D9F"/>
    <w:rsid w:val="00C216B6"/>
    <w:rsid w:val="00C21709"/>
    <w:rsid w:val="00C22D1A"/>
    <w:rsid w:val="00C23449"/>
    <w:rsid w:val="00C23C9D"/>
    <w:rsid w:val="00C240CF"/>
    <w:rsid w:val="00C24F99"/>
    <w:rsid w:val="00C25957"/>
    <w:rsid w:val="00C3019D"/>
    <w:rsid w:val="00C321B3"/>
    <w:rsid w:val="00C32A9D"/>
    <w:rsid w:val="00C33F67"/>
    <w:rsid w:val="00C3613D"/>
    <w:rsid w:val="00C36A16"/>
    <w:rsid w:val="00C36C52"/>
    <w:rsid w:val="00C41BAC"/>
    <w:rsid w:val="00C4330A"/>
    <w:rsid w:val="00C457AA"/>
    <w:rsid w:val="00C45875"/>
    <w:rsid w:val="00C52082"/>
    <w:rsid w:val="00C52433"/>
    <w:rsid w:val="00C526DA"/>
    <w:rsid w:val="00C5549A"/>
    <w:rsid w:val="00C5709D"/>
    <w:rsid w:val="00C625E0"/>
    <w:rsid w:val="00C63355"/>
    <w:rsid w:val="00C63C46"/>
    <w:rsid w:val="00C65A64"/>
    <w:rsid w:val="00C67F73"/>
    <w:rsid w:val="00C70964"/>
    <w:rsid w:val="00C720F6"/>
    <w:rsid w:val="00C72F4A"/>
    <w:rsid w:val="00C76052"/>
    <w:rsid w:val="00C766A6"/>
    <w:rsid w:val="00C76BF4"/>
    <w:rsid w:val="00C80B6C"/>
    <w:rsid w:val="00C82CF9"/>
    <w:rsid w:val="00C82F8F"/>
    <w:rsid w:val="00C83016"/>
    <w:rsid w:val="00C85CBC"/>
    <w:rsid w:val="00C86283"/>
    <w:rsid w:val="00C86304"/>
    <w:rsid w:val="00C94865"/>
    <w:rsid w:val="00C95199"/>
    <w:rsid w:val="00C96169"/>
    <w:rsid w:val="00C9655E"/>
    <w:rsid w:val="00CA32B6"/>
    <w:rsid w:val="00CA4896"/>
    <w:rsid w:val="00CA49E9"/>
    <w:rsid w:val="00CA6439"/>
    <w:rsid w:val="00CA6B7E"/>
    <w:rsid w:val="00CA71C8"/>
    <w:rsid w:val="00CB145E"/>
    <w:rsid w:val="00CB18F9"/>
    <w:rsid w:val="00CB1D75"/>
    <w:rsid w:val="00CB4A52"/>
    <w:rsid w:val="00CB4AC0"/>
    <w:rsid w:val="00CB5569"/>
    <w:rsid w:val="00CB66B7"/>
    <w:rsid w:val="00CC5239"/>
    <w:rsid w:val="00CC5744"/>
    <w:rsid w:val="00CC6D7A"/>
    <w:rsid w:val="00CD0519"/>
    <w:rsid w:val="00CD16D9"/>
    <w:rsid w:val="00CD35DE"/>
    <w:rsid w:val="00CD4A46"/>
    <w:rsid w:val="00CD4C69"/>
    <w:rsid w:val="00CD570B"/>
    <w:rsid w:val="00CD628E"/>
    <w:rsid w:val="00CE22BA"/>
    <w:rsid w:val="00CE2619"/>
    <w:rsid w:val="00CE2913"/>
    <w:rsid w:val="00CE2EA4"/>
    <w:rsid w:val="00CE44F0"/>
    <w:rsid w:val="00CF05E6"/>
    <w:rsid w:val="00CF093A"/>
    <w:rsid w:val="00CF1611"/>
    <w:rsid w:val="00CF2CC5"/>
    <w:rsid w:val="00CF5BFE"/>
    <w:rsid w:val="00D04DA3"/>
    <w:rsid w:val="00D053C4"/>
    <w:rsid w:val="00D05AC4"/>
    <w:rsid w:val="00D06F45"/>
    <w:rsid w:val="00D10CB6"/>
    <w:rsid w:val="00D11858"/>
    <w:rsid w:val="00D124A1"/>
    <w:rsid w:val="00D1290D"/>
    <w:rsid w:val="00D14469"/>
    <w:rsid w:val="00D14C57"/>
    <w:rsid w:val="00D15AB2"/>
    <w:rsid w:val="00D205BC"/>
    <w:rsid w:val="00D2079E"/>
    <w:rsid w:val="00D21273"/>
    <w:rsid w:val="00D22EC4"/>
    <w:rsid w:val="00D31AF4"/>
    <w:rsid w:val="00D33F68"/>
    <w:rsid w:val="00D40AE5"/>
    <w:rsid w:val="00D51576"/>
    <w:rsid w:val="00D515E9"/>
    <w:rsid w:val="00D612E8"/>
    <w:rsid w:val="00D63042"/>
    <w:rsid w:val="00D64C8C"/>
    <w:rsid w:val="00D6672F"/>
    <w:rsid w:val="00D7213B"/>
    <w:rsid w:val="00D738CF"/>
    <w:rsid w:val="00D74B51"/>
    <w:rsid w:val="00D74F74"/>
    <w:rsid w:val="00D815AC"/>
    <w:rsid w:val="00D8312F"/>
    <w:rsid w:val="00D835CA"/>
    <w:rsid w:val="00D87D37"/>
    <w:rsid w:val="00D907A9"/>
    <w:rsid w:val="00D9216D"/>
    <w:rsid w:val="00D92A49"/>
    <w:rsid w:val="00DA048A"/>
    <w:rsid w:val="00DA0A40"/>
    <w:rsid w:val="00DA20D7"/>
    <w:rsid w:val="00DA314B"/>
    <w:rsid w:val="00DA41E2"/>
    <w:rsid w:val="00DA6EC5"/>
    <w:rsid w:val="00DB0459"/>
    <w:rsid w:val="00DB59B5"/>
    <w:rsid w:val="00DB7193"/>
    <w:rsid w:val="00DC07C1"/>
    <w:rsid w:val="00DC1BD2"/>
    <w:rsid w:val="00DC3B42"/>
    <w:rsid w:val="00DC3F5C"/>
    <w:rsid w:val="00DD36BC"/>
    <w:rsid w:val="00DD49C6"/>
    <w:rsid w:val="00DD7726"/>
    <w:rsid w:val="00DD77D8"/>
    <w:rsid w:val="00DE0B0D"/>
    <w:rsid w:val="00DE2738"/>
    <w:rsid w:val="00DE2A6D"/>
    <w:rsid w:val="00DE3245"/>
    <w:rsid w:val="00DE3953"/>
    <w:rsid w:val="00DE4B6F"/>
    <w:rsid w:val="00DE4C98"/>
    <w:rsid w:val="00DE5D5F"/>
    <w:rsid w:val="00DE609E"/>
    <w:rsid w:val="00DE675A"/>
    <w:rsid w:val="00DE7948"/>
    <w:rsid w:val="00DF3C77"/>
    <w:rsid w:val="00DF7224"/>
    <w:rsid w:val="00DF7E0F"/>
    <w:rsid w:val="00E00D79"/>
    <w:rsid w:val="00E011ED"/>
    <w:rsid w:val="00E0218A"/>
    <w:rsid w:val="00E02E1E"/>
    <w:rsid w:val="00E037CE"/>
    <w:rsid w:val="00E07625"/>
    <w:rsid w:val="00E07E28"/>
    <w:rsid w:val="00E07EBD"/>
    <w:rsid w:val="00E1043F"/>
    <w:rsid w:val="00E1189E"/>
    <w:rsid w:val="00E11923"/>
    <w:rsid w:val="00E138AC"/>
    <w:rsid w:val="00E1408B"/>
    <w:rsid w:val="00E16205"/>
    <w:rsid w:val="00E2243D"/>
    <w:rsid w:val="00E254B2"/>
    <w:rsid w:val="00E27557"/>
    <w:rsid w:val="00E3052B"/>
    <w:rsid w:val="00E317B9"/>
    <w:rsid w:val="00E33633"/>
    <w:rsid w:val="00E34D53"/>
    <w:rsid w:val="00E3660B"/>
    <w:rsid w:val="00E37074"/>
    <w:rsid w:val="00E37B8B"/>
    <w:rsid w:val="00E40545"/>
    <w:rsid w:val="00E4108D"/>
    <w:rsid w:val="00E4243B"/>
    <w:rsid w:val="00E430A4"/>
    <w:rsid w:val="00E4405A"/>
    <w:rsid w:val="00E45FCA"/>
    <w:rsid w:val="00E45FE7"/>
    <w:rsid w:val="00E46725"/>
    <w:rsid w:val="00E50709"/>
    <w:rsid w:val="00E546C7"/>
    <w:rsid w:val="00E56D2E"/>
    <w:rsid w:val="00E62E8D"/>
    <w:rsid w:val="00E66903"/>
    <w:rsid w:val="00E70CC5"/>
    <w:rsid w:val="00E74251"/>
    <w:rsid w:val="00E74AFD"/>
    <w:rsid w:val="00E74CD6"/>
    <w:rsid w:val="00E77D5C"/>
    <w:rsid w:val="00E82964"/>
    <w:rsid w:val="00E83C13"/>
    <w:rsid w:val="00E84E0D"/>
    <w:rsid w:val="00E90981"/>
    <w:rsid w:val="00E90C1F"/>
    <w:rsid w:val="00E925EE"/>
    <w:rsid w:val="00E94BC1"/>
    <w:rsid w:val="00E9517D"/>
    <w:rsid w:val="00EA06E6"/>
    <w:rsid w:val="00EA0BA6"/>
    <w:rsid w:val="00EA213D"/>
    <w:rsid w:val="00EA4353"/>
    <w:rsid w:val="00EA5700"/>
    <w:rsid w:val="00EA5959"/>
    <w:rsid w:val="00EA6AD6"/>
    <w:rsid w:val="00EA73EA"/>
    <w:rsid w:val="00EB2D31"/>
    <w:rsid w:val="00EB4C53"/>
    <w:rsid w:val="00EB561A"/>
    <w:rsid w:val="00EB729F"/>
    <w:rsid w:val="00EB7F79"/>
    <w:rsid w:val="00EC1268"/>
    <w:rsid w:val="00EC18B7"/>
    <w:rsid w:val="00EC3BAE"/>
    <w:rsid w:val="00EC5171"/>
    <w:rsid w:val="00EC51E5"/>
    <w:rsid w:val="00EC5969"/>
    <w:rsid w:val="00EC6030"/>
    <w:rsid w:val="00EC6692"/>
    <w:rsid w:val="00EC725E"/>
    <w:rsid w:val="00ED21C2"/>
    <w:rsid w:val="00ED35E8"/>
    <w:rsid w:val="00ED3C9B"/>
    <w:rsid w:val="00ED48C9"/>
    <w:rsid w:val="00ED61C6"/>
    <w:rsid w:val="00ED6F6D"/>
    <w:rsid w:val="00EE0791"/>
    <w:rsid w:val="00EE21F0"/>
    <w:rsid w:val="00EE243B"/>
    <w:rsid w:val="00EE3FE9"/>
    <w:rsid w:val="00EE630E"/>
    <w:rsid w:val="00EE7C45"/>
    <w:rsid w:val="00EF04B8"/>
    <w:rsid w:val="00EF3ED1"/>
    <w:rsid w:val="00EF538B"/>
    <w:rsid w:val="00EF68D1"/>
    <w:rsid w:val="00EF7E7A"/>
    <w:rsid w:val="00F01369"/>
    <w:rsid w:val="00F01E58"/>
    <w:rsid w:val="00F02925"/>
    <w:rsid w:val="00F04EB5"/>
    <w:rsid w:val="00F06B29"/>
    <w:rsid w:val="00F06DBE"/>
    <w:rsid w:val="00F12339"/>
    <w:rsid w:val="00F12884"/>
    <w:rsid w:val="00F14770"/>
    <w:rsid w:val="00F16B59"/>
    <w:rsid w:val="00F177E3"/>
    <w:rsid w:val="00F207B4"/>
    <w:rsid w:val="00F21B8D"/>
    <w:rsid w:val="00F24B58"/>
    <w:rsid w:val="00F250F3"/>
    <w:rsid w:val="00F33A7B"/>
    <w:rsid w:val="00F34A06"/>
    <w:rsid w:val="00F354EB"/>
    <w:rsid w:val="00F3689A"/>
    <w:rsid w:val="00F36A2A"/>
    <w:rsid w:val="00F36BBA"/>
    <w:rsid w:val="00F37580"/>
    <w:rsid w:val="00F40F7C"/>
    <w:rsid w:val="00F41954"/>
    <w:rsid w:val="00F41BED"/>
    <w:rsid w:val="00F41FC5"/>
    <w:rsid w:val="00F437DD"/>
    <w:rsid w:val="00F44E12"/>
    <w:rsid w:val="00F45497"/>
    <w:rsid w:val="00F50E6D"/>
    <w:rsid w:val="00F5261E"/>
    <w:rsid w:val="00F52EF1"/>
    <w:rsid w:val="00F55308"/>
    <w:rsid w:val="00F577CD"/>
    <w:rsid w:val="00F60920"/>
    <w:rsid w:val="00F60B05"/>
    <w:rsid w:val="00F63478"/>
    <w:rsid w:val="00F6548E"/>
    <w:rsid w:val="00F65711"/>
    <w:rsid w:val="00F65D1F"/>
    <w:rsid w:val="00F66B79"/>
    <w:rsid w:val="00F73D8A"/>
    <w:rsid w:val="00F749B6"/>
    <w:rsid w:val="00F753B6"/>
    <w:rsid w:val="00F77EF3"/>
    <w:rsid w:val="00F80804"/>
    <w:rsid w:val="00F83568"/>
    <w:rsid w:val="00F84907"/>
    <w:rsid w:val="00F85A9B"/>
    <w:rsid w:val="00F8607B"/>
    <w:rsid w:val="00F90685"/>
    <w:rsid w:val="00F91C4A"/>
    <w:rsid w:val="00F939E9"/>
    <w:rsid w:val="00F95C25"/>
    <w:rsid w:val="00FA0898"/>
    <w:rsid w:val="00FA2503"/>
    <w:rsid w:val="00FA279F"/>
    <w:rsid w:val="00FA44FC"/>
    <w:rsid w:val="00FA5230"/>
    <w:rsid w:val="00FB057D"/>
    <w:rsid w:val="00FB0D39"/>
    <w:rsid w:val="00FB2368"/>
    <w:rsid w:val="00FB2973"/>
    <w:rsid w:val="00FB31F4"/>
    <w:rsid w:val="00FB4885"/>
    <w:rsid w:val="00FC1CCD"/>
    <w:rsid w:val="00FC6FE6"/>
    <w:rsid w:val="00FC78E6"/>
    <w:rsid w:val="00FD05CF"/>
    <w:rsid w:val="00FD1280"/>
    <w:rsid w:val="00FD3565"/>
    <w:rsid w:val="00FD48A4"/>
    <w:rsid w:val="00FD5A35"/>
    <w:rsid w:val="00FD5F91"/>
    <w:rsid w:val="00FD661F"/>
    <w:rsid w:val="00FD7E71"/>
    <w:rsid w:val="00FE2AA7"/>
    <w:rsid w:val="00FE42FA"/>
    <w:rsid w:val="00FE4FC0"/>
    <w:rsid w:val="00FE7411"/>
    <w:rsid w:val="00FE75DB"/>
    <w:rsid w:val="00FE7812"/>
    <w:rsid w:val="00FF3251"/>
    <w:rsid w:val="00FF437B"/>
    <w:rsid w:val="00FF5867"/>
    <w:rsid w:val="00FF5B74"/>
    <w:rsid w:val="00FF6B0C"/>
    <w:rsid w:val="00FF6B7A"/>
    <w:rsid w:val="00FF7540"/>
    <w:rsid w:val="00FF75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9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AA7"/>
    <w:rPr>
      <w:sz w:val="24"/>
      <w:szCs w:val="24"/>
    </w:rPr>
  </w:style>
  <w:style w:type="paragraph" w:styleId="Heading1">
    <w:name w:val="heading 1"/>
    <w:basedOn w:val="Normal"/>
    <w:next w:val="Normal"/>
    <w:qFormat/>
    <w:pPr>
      <w:keepNext/>
      <w:outlineLvl w:val="0"/>
    </w:pPr>
    <w:rPr>
      <w:i/>
      <w:iCs/>
      <w:lang w:val="sl-SI" w:eastAsia="en-US"/>
    </w:rPr>
  </w:style>
  <w:style w:type="paragraph" w:styleId="Heading2">
    <w:name w:val="heading 2"/>
    <w:basedOn w:val="Normal"/>
    <w:next w:val="Normal"/>
    <w:qFormat/>
    <w:pPr>
      <w:keepNext/>
      <w:outlineLvl w:val="1"/>
    </w:pPr>
    <w:rPr>
      <w:i/>
      <w:iCs/>
      <w:sz w:val="20"/>
      <w:lang w:val="sl-SI" w:eastAsia="en-US"/>
    </w:rPr>
  </w:style>
  <w:style w:type="paragraph" w:styleId="Heading3">
    <w:name w:val="heading 3"/>
    <w:basedOn w:val="Normal"/>
    <w:next w:val="Normal"/>
    <w:link w:val="Heading3Char"/>
    <w:semiHidden/>
    <w:unhideWhenUsed/>
    <w:qFormat/>
    <w:rsid w:val="002A2344"/>
    <w:pPr>
      <w:keepNext/>
      <w:spacing w:before="240" w:after="60"/>
      <w:outlineLvl w:val="2"/>
    </w:pPr>
    <w:rPr>
      <w:rFonts w:ascii="Calibri Light" w:hAnsi="Calibri Light"/>
      <w:b/>
      <w:bCs/>
      <w:sz w:val="26"/>
      <w:szCs w:val="26"/>
    </w:rPr>
  </w:style>
  <w:style w:type="paragraph" w:styleId="Heading4">
    <w:name w:val="heading 4"/>
    <w:basedOn w:val="Normal"/>
    <w:next w:val="Normal"/>
    <w:qFormat/>
    <w:pPr>
      <w:keepNext/>
      <w:outlineLvl w:val="3"/>
    </w:pPr>
    <w:rPr>
      <w:b/>
      <w:bCs/>
      <w:color w:val="008000"/>
      <w:sz w:val="28"/>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
    <w:name w:val="Body Text"/>
    <w:basedOn w:val="Normal"/>
    <w:pPr>
      <w:jc w:val="both"/>
    </w:pPr>
    <w:rPr>
      <w:rFonts w:ascii="Arial" w:hAnsi="Arial" w:cs="Arial"/>
      <w:sz w:val="22"/>
    </w:rPr>
  </w:style>
  <w:style w:type="paragraph" w:styleId="BodyTextIndent">
    <w:name w:val="Body Text Indent"/>
    <w:basedOn w:val="Normal"/>
    <w:pPr>
      <w:ind w:firstLine="708"/>
      <w:jc w:val="both"/>
    </w:pPr>
    <w:rPr>
      <w:rFonts w:ascii="Arial" w:hAnsi="Arial" w:cs="Arial"/>
      <w:sz w:val="22"/>
    </w:rPr>
  </w:style>
  <w:style w:type="paragraph" w:styleId="BodyTextIndent2">
    <w:name w:val="Body Text Indent 2"/>
    <w:aliases w:val="  uvlaka 2"/>
    <w:basedOn w:val="Normal"/>
    <w:pPr>
      <w:ind w:firstLine="708"/>
      <w:jc w:val="both"/>
    </w:pPr>
    <w:rPr>
      <w:rFonts w:ascii="Arial" w:hAnsi="Arial" w:cs="Arial"/>
      <w:i/>
      <w:iCs/>
      <w:sz w:val="22"/>
      <w:lang w:val="en-GB"/>
    </w:rPr>
  </w:style>
  <w:style w:type="paragraph" w:customStyle="1" w:styleId="CharCharCharCharCharCharChar">
    <w:name w:val="Char Char Char Char Char Char Char"/>
    <w:basedOn w:val="Normal"/>
    <w:pPr>
      <w:spacing w:after="160" w:line="240" w:lineRule="exact"/>
    </w:pPr>
    <w:rPr>
      <w:rFonts w:ascii="Tahoma" w:hAnsi="Tahoma"/>
      <w:sz w:val="20"/>
      <w:szCs w:val="20"/>
      <w:lang w:val="en-US" w:eastAsia="en-US"/>
    </w:rPr>
  </w:style>
  <w:style w:type="paragraph" w:styleId="BodyTextIndent3">
    <w:name w:val="Body Text Indent 3"/>
    <w:aliases w:val=" uvlaka 3"/>
    <w:basedOn w:val="Normal"/>
    <w:pPr>
      <w:ind w:firstLine="708"/>
      <w:jc w:val="both"/>
    </w:pPr>
    <w:rPr>
      <w:rFonts w:ascii="Arial" w:hAnsi="Arial" w:cs="Arial"/>
      <w:sz w:val="20"/>
      <w:lang w:val="en-GB"/>
    </w:rPr>
  </w:style>
  <w:style w:type="paragraph" w:styleId="BodyText2">
    <w:name w:val="Body Text 2"/>
    <w:basedOn w:val="Normal"/>
    <w:pPr>
      <w:jc w:val="both"/>
    </w:pPr>
    <w:rPr>
      <w:rFonts w:ascii="Arial" w:hAnsi="Arial" w:cs="Arial"/>
      <w:sz w:val="20"/>
      <w:lang w:val="en-GB"/>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FootnoteText">
    <w:name w:val="footnote text"/>
    <w:basedOn w:val="Normal"/>
    <w:link w:val="FootnoteTextChar"/>
    <w:semiHidden/>
    <w:rPr>
      <w:sz w:val="20"/>
      <w:szCs w:val="20"/>
    </w:rPr>
  </w:style>
  <w:style w:type="character" w:styleId="FootnoteReference">
    <w:name w:val="footnote reference"/>
    <w:semiHidden/>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Pr>
      <w:lang w:val="hr-HR" w:eastAsia="hr-HR" w:bidi="ar-SA"/>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sz w:val="16"/>
      <w:szCs w:val="16"/>
    </w:rPr>
  </w:style>
  <w:style w:type="character" w:styleId="Emphasis">
    <w:name w:val="Emphasis"/>
    <w:qFormat/>
    <w:rsid w:val="001843A8"/>
    <w:rPr>
      <w:i/>
      <w:iCs w:val="0"/>
    </w:rPr>
  </w:style>
  <w:style w:type="character" w:customStyle="1" w:styleId="CommentTextChar">
    <w:name w:val="Comment Text Char"/>
    <w:link w:val="CommentText"/>
    <w:uiPriority w:val="99"/>
    <w:semiHidden/>
    <w:rsid w:val="001843A8"/>
  </w:style>
  <w:style w:type="paragraph" w:styleId="ListParagraph">
    <w:name w:val="List Paragraph"/>
    <w:basedOn w:val="Normal"/>
    <w:uiPriority w:val="34"/>
    <w:qFormat/>
    <w:rsid w:val="001843A8"/>
    <w:pPr>
      <w:ind w:left="720"/>
      <w:contextualSpacing/>
    </w:pPr>
    <w:rPr>
      <w:lang w:val="es-ES_tradnl" w:eastAsia="en-GB"/>
    </w:rPr>
  </w:style>
  <w:style w:type="character" w:customStyle="1" w:styleId="FooterChar">
    <w:name w:val="Footer Char"/>
    <w:link w:val="Footer"/>
    <w:uiPriority w:val="99"/>
    <w:rsid w:val="00566FF8"/>
    <w:rPr>
      <w:sz w:val="24"/>
      <w:szCs w:val="24"/>
    </w:rPr>
  </w:style>
  <w:style w:type="character" w:customStyle="1" w:styleId="HeaderChar">
    <w:name w:val="Header Char"/>
    <w:link w:val="Header"/>
    <w:rsid w:val="00F749B6"/>
    <w:rPr>
      <w:sz w:val="24"/>
      <w:szCs w:val="24"/>
    </w:rPr>
  </w:style>
  <w:style w:type="paragraph" w:customStyle="1" w:styleId="Default">
    <w:name w:val="Default"/>
    <w:rsid w:val="005739A3"/>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D205BC"/>
    <w:rPr>
      <w:sz w:val="24"/>
      <w:szCs w:val="24"/>
    </w:rPr>
  </w:style>
  <w:style w:type="character" w:customStyle="1" w:styleId="Heading3Char">
    <w:name w:val="Heading 3 Char"/>
    <w:link w:val="Heading3"/>
    <w:semiHidden/>
    <w:rsid w:val="002A2344"/>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7849">
      <w:bodyDiv w:val="1"/>
      <w:marLeft w:val="0"/>
      <w:marRight w:val="0"/>
      <w:marTop w:val="0"/>
      <w:marBottom w:val="0"/>
      <w:divBdr>
        <w:top w:val="none" w:sz="0" w:space="0" w:color="auto"/>
        <w:left w:val="none" w:sz="0" w:space="0" w:color="auto"/>
        <w:bottom w:val="none" w:sz="0" w:space="0" w:color="auto"/>
        <w:right w:val="none" w:sz="0" w:space="0" w:color="auto"/>
      </w:divBdr>
      <w:divsChild>
        <w:div w:id="11686664">
          <w:marLeft w:val="0"/>
          <w:marRight w:val="0"/>
          <w:marTop w:val="0"/>
          <w:marBottom w:val="0"/>
          <w:divBdr>
            <w:top w:val="none" w:sz="0" w:space="0" w:color="auto"/>
            <w:left w:val="none" w:sz="0" w:space="0" w:color="auto"/>
            <w:bottom w:val="none" w:sz="0" w:space="0" w:color="auto"/>
            <w:right w:val="none" w:sz="0" w:space="0" w:color="auto"/>
          </w:divBdr>
        </w:div>
        <w:div w:id="45767174">
          <w:marLeft w:val="0"/>
          <w:marRight w:val="0"/>
          <w:marTop w:val="0"/>
          <w:marBottom w:val="0"/>
          <w:divBdr>
            <w:top w:val="none" w:sz="0" w:space="0" w:color="auto"/>
            <w:left w:val="none" w:sz="0" w:space="0" w:color="auto"/>
            <w:bottom w:val="none" w:sz="0" w:space="0" w:color="auto"/>
            <w:right w:val="none" w:sz="0" w:space="0" w:color="auto"/>
          </w:divBdr>
        </w:div>
        <w:div w:id="67465376">
          <w:marLeft w:val="0"/>
          <w:marRight w:val="0"/>
          <w:marTop w:val="0"/>
          <w:marBottom w:val="0"/>
          <w:divBdr>
            <w:top w:val="none" w:sz="0" w:space="0" w:color="auto"/>
            <w:left w:val="none" w:sz="0" w:space="0" w:color="auto"/>
            <w:bottom w:val="none" w:sz="0" w:space="0" w:color="auto"/>
            <w:right w:val="none" w:sz="0" w:space="0" w:color="auto"/>
          </w:divBdr>
        </w:div>
        <w:div w:id="654141467">
          <w:marLeft w:val="0"/>
          <w:marRight w:val="0"/>
          <w:marTop w:val="0"/>
          <w:marBottom w:val="0"/>
          <w:divBdr>
            <w:top w:val="none" w:sz="0" w:space="0" w:color="auto"/>
            <w:left w:val="none" w:sz="0" w:space="0" w:color="auto"/>
            <w:bottom w:val="none" w:sz="0" w:space="0" w:color="auto"/>
            <w:right w:val="none" w:sz="0" w:space="0" w:color="auto"/>
          </w:divBdr>
        </w:div>
        <w:div w:id="758018039">
          <w:marLeft w:val="0"/>
          <w:marRight w:val="0"/>
          <w:marTop w:val="0"/>
          <w:marBottom w:val="0"/>
          <w:divBdr>
            <w:top w:val="none" w:sz="0" w:space="0" w:color="auto"/>
            <w:left w:val="none" w:sz="0" w:space="0" w:color="auto"/>
            <w:bottom w:val="none" w:sz="0" w:space="0" w:color="auto"/>
            <w:right w:val="none" w:sz="0" w:space="0" w:color="auto"/>
          </w:divBdr>
        </w:div>
        <w:div w:id="1008022528">
          <w:marLeft w:val="0"/>
          <w:marRight w:val="0"/>
          <w:marTop w:val="0"/>
          <w:marBottom w:val="0"/>
          <w:divBdr>
            <w:top w:val="none" w:sz="0" w:space="0" w:color="auto"/>
            <w:left w:val="none" w:sz="0" w:space="0" w:color="auto"/>
            <w:bottom w:val="none" w:sz="0" w:space="0" w:color="auto"/>
            <w:right w:val="none" w:sz="0" w:space="0" w:color="auto"/>
          </w:divBdr>
        </w:div>
        <w:div w:id="1512841996">
          <w:marLeft w:val="0"/>
          <w:marRight w:val="0"/>
          <w:marTop w:val="0"/>
          <w:marBottom w:val="0"/>
          <w:divBdr>
            <w:top w:val="none" w:sz="0" w:space="0" w:color="auto"/>
            <w:left w:val="none" w:sz="0" w:space="0" w:color="auto"/>
            <w:bottom w:val="none" w:sz="0" w:space="0" w:color="auto"/>
            <w:right w:val="none" w:sz="0" w:space="0" w:color="auto"/>
          </w:divBdr>
        </w:div>
        <w:div w:id="2097091602">
          <w:marLeft w:val="0"/>
          <w:marRight w:val="0"/>
          <w:marTop w:val="0"/>
          <w:marBottom w:val="0"/>
          <w:divBdr>
            <w:top w:val="none" w:sz="0" w:space="0" w:color="auto"/>
            <w:left w:val="none" w:sz="0" w:space="0" w:color="auto"/>
            <w:bottom w:val="none" w:sz="0" w:space="0" w:color="auto"/>
            <w:right w:val="none" w:sz="0" w:space="0" w:color="auto"/>
          </w:divBdr>
        </w:div>
      </w:divsChild>
    </w:div>
    <w:div w:id="305278973">
      <w:bodyDiv w:val="1"/>
      <w:marLeft w:val="0"/>
      <w:marRight w:val="0"/>
      <w:marTop w:val="0"/>
      <w:marBottom w:val="0"/>
      <w:divBdr>
        <w:top w:val="none" w:sz="0" w:space="0" w:color="auto"/>
        <w:left w:val="none" w:sz="0" w:space="0" w:color="auto"/>
        <w:bottom w:val="none" w:sz="0" w:space="0" w:color="auto"/>
        <w:right w:val="none" w:sz="0" w:space="0" w:color="auto"/>
      </w:divBdr>
    </w:div>
    <w:div w:id="327946567">
      <w:bodyDiv w:val="1"/>
      <w:marLeft w:val="0"/>
      <w:marRight w:val="0"/>
      <w:marTop w:val="0"/>
      <w:marBottom w:val="0"/>
      <w:divBdr>
        <w:top w:val="none" w:sz="0" w:space="0" w:color="auto"/>
        <w:left w:val="none" w:sz="0" w:space="0" w:color="auto"/>
        <w:bottom w:val="none" w:sz="0" w:space="0" w:color="auto"/>
        <w:right w:val="none" w:sz="0" w:space="0" w:color="auto"/>
      </w:divBdr>
    </w:div>
    <w:div w:id="388844032">
      <w:bodyDiv w:val="1"/>
      <w:marLeft w:val="0"/>
      <w:marRight w:val="0"/>
      <w:marTop w:val="0"/>
      <w:marBottom w:val="0"/>
      <w:divBdr>
        <w:top w:val="none" w:sz="0" w:space="0" w:color="auto"/>
        <w:left w:val="none" w:sz="0" w:space="0" w:color="auto"/>
        <w:bottom w:val="none" w:sz="0" w:space="0" w:color="auto"/>
        <w:right w:val="none" w:sz="0" w:space="0" w:color="auto"/>
      </w:divBdr>
    </w:div>
    <w:div w:id="900485763">
      <w:bodyDiv w:val="1"/>
      <w:marLeft w:val="0"/>
      <w:marRight w:val="0"/>
      <w:marTop w:val="0"/>
      <w:marBottom w:val="0"/>
      <w:divBdr>
        <w:top w:val="none" w:sz="0" w:space="0" w:color="auto"/>
        <w:left w:val="none" w:sz="0" w:space="0" w:color="auto"/>
        <w:bottom w:val="none" w:sz="0" w:space="0" w:color="auto"/>
        <w:right w:val="none" w:sz="0" w:space="0" w:color="auto"/>
      </w:divBdr>
      <w:divsChild>
        <w:div w:id="350109919">
          <w:marLeft w:val="0"/>
          <w:marRight w:val="0"/>
          <w:marTop w:val="0"/>
          <w:marBottom w:val="0"/>
          <w:divBdr>
            <w:top w:val="none" w:sz="0" w:space="0" w:color="auto"/>
            <w:left w:val="none" w:sz="0" w:space="0" w:color="auto"/>
            <w:bottom w:val="none" w:sz="0" w:space="0" w:color="auto"/>
            <w:right w:val="none" w:sz="0" w:space="0" w:color="auto"/>
          </w:divBdr>
        </w:div>
        <w:div w:id="894003360">
          <w:marLeft w:val="0"/>
          <w:marRight w:val="0"/>
          <w:marTop w:val="0"/>
          <w:marBottom w:val="0"/>
          <w:divBdr>
            <w:top w:val="none" w:sz="0" w:space="0" w:color="auto"/>
            <w:left w:val="none" w:sz="0" w:space="0" w:color="auto"/>
            <w:bottom w:val="none" w:sz="0" w:space="0" w:color="auto"/>
            <w:right w:val="none" w:sz="0" w:space="0" w:color="auto"/>
          </w:divBdr>
        </w:div>
        <w:div w:id="937716915">
          <w:marLeft w:val="0"/>
          <w:marRight w:val="0"/>
          <w:marTop w:val="0"/>
          <w:marBottom w:val="0"/>
          <w:divBdr>
            <w:top w:val="none" w:sz="0" w:space="0" w:color="auto"/>
            <w:left w:val="none" w:sz="0" w:space="0" w:color="auto"/>
            <w:bottom w:val="none" w:sz="0" w:space="0" w:color="auto"/>
            <w:right w:val="none" w:sz="0" w:space="0" w:color="auto"/>
          </w:divBdr>
        </w:div>
        <w:div w:id="1495754673">
          <w:marLeft w:val="0"/>
          <w:marRight w:val="0"/>
          <w:marTop w:val="0"/>
          <w:marBottom w:val="0"/>
          <w:divBdr>
            <w:top w:val="none" w:sz="0" w:space="0" w:color="auto"/>
            <w:left w:val="none" w:sz="0" w:space="0" w:color="auto"/>
            <w:bottom w:val="none" w:sz="0" w:space="0" w:color="auto"/>
            <w:right w:val="none" w:sz="0" w:space="0" w:color="auto"/>
          </w:divBdr>
        </w:div>
      </w:divsChild>
    </w:div>
    <w:div w:id="1035230795">
      <w:bodyDiv w:val="1"/>
      <w:marLeft w:val="0"/>
      <w:marRight w:val="0"/>
      <w:marTop w:val="0"/>
      <w:marBottom w:val="0"/>
      <w:divBdr>
        <w:top w:val="none" w:sz="0" w:space="0" w:color="auto"/>
        <w:left w:val="none" w:sz="0" w:space="0" w:color="auto"/>
        <w:bottom w:val="none" w:sz="0" w:space="0" w:color="auto"/>
        <w:right w:val="none" w:sz="0" w:space="0" w:color="auto"/>
      </w:divBdr>
    </w:div>
    <w:div w:id="1354456124">
      <w:bodyDiv w:val="1"/>
      <w:marLeft w:val="0"/>
      <w:marRight w:val="0"/>
      <w:marTop w:val="0"/>
      <w:marBottom w:val="0"/>
      <w:divBdr>
        <w:top w:val="none" w:sz="0" w:space="0" w:color="auto"/>
        <w:left w:val="none" w:sz="0" w:space="0" w:color="auto"/>
        <w:bottom w:val="none" w:sz="0" w:space="0" w:color="auto"/>
        <w:right w:val="none" w:sz="0" w:space="0" w:color="auto"/>
      </w:divBdr>
    </w:div>
    <w:div w:id="1510607849">
      <w:bodyDiv w:val="1"/>
      <w:marLeft w:val="0"/>
      <w:marRight w:val="0"/>
      <w:marTop w:val="0"/>
      <w:marBottom w:val="0"/>
      <w:divBdr>
        <w:top w:val="none" w:sz="0" w:space="0" w:color="auto"/>
        <w:left w:val="none" w:sz="0" w:space="0" w:color="auto"/>
        <w:bottom w:val="none" w:sz="0" w:space="0" w:color="auto"/>
        <w:right w:val="none" w:sz="0" w:space="0" w:color="auto"/>
      </w:divBdr>
    </w:div>
    <w:div w:id="154698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B5027-0964-E046-82E4-51773F55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2021-02-04T14:25:00Z</dcterms:created>
  <dcterms:modified xsi:type="dcterms:W3CDTF">2021-12-23T09:23:00Z</dcterms:modified>
</cp:coreProperties>
</file>